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57" w:rightFromText="57" w:topFromText="57" w:bottomFromText="57" w:vertAnchor="text" w:tblpX="4019" w:tblpY="215"/>
        <w:tblOverlap w:val="never"/>
        <w:tblW w:w="6810"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4765"/>
        <w:gridCol w:w="2045"/>
      </w:tblGrid>
      <w:tr w:rsidR="00B01D9B" w14:paraId="7411EBAC" w14:textId="77777777">
        <w:trPr>
          <w:trHeight w:val="231"/>
        </w:trPr>
        <w:tc>
          <w:tcPr>
            <w:tcW w:w="4765" w:type="dxa"/>
            <w:tcBorders>
              <w:top w:val="single" w:sz="3" w:space="0" w:color="999999"/>
              <w:left w:val="single" w:sz="11" w:space="0" w:color="999999"/>
              <w:bottom w:val="single" w:sz="3" w:space="0" w:color="999999"/>
              <w:right w:val="single" w:sz="3" w:space="0" w:color="999999"/>
            </w:tcBorders>
            <w:shd w:val="clear" w:color="auto" w:fill="F2F2F2"/>
            <w:vAlign w:val="center"/>
          </w:tcPr>
          <w:p w14:paraId="41800809" w14:textId="77777777" w:rsidR="00B01D9B" w:rsidRDefault="007452E2">
            <w:pPr>
              <w:pStyle w:val="a3"/>
              <w:wordWrap/>
              <w:spacing w:line="240" w:lineRule="auto"/>
              <w:jc w:val="center"/>
              <w:rPr>
                <w:b/>
                <w:shd w:val="clear" w:color="auto" w:fill="auto"/>
              </w:rPr>
            </w:pPr>
            <w:r>
              <w:rPr>
                <w:rFonts w:ascii="돋움"/>
                <w:b/>
                <w:spacing w:val="-4"/>
                <w:w w:val="90"/>
                <w:sz w:val="18"/>
                <w:shd w:val="clear" w:color="auto" w:fill="auto"/>
              </w:rPr>
              <w:t>Received Date</w:t>
            </w:r>
          </w:p>
        </w:tc>
        <w:tc>
          <w:tcPr>
            <w:tcW w:w="2045" w:type="dxa"/>
            <w:tcBorders>
              <w:top w:val="single" w:sz="3" w:space="0" w:color="999999"/>
              <w:left w:val="single" w:sz="3" w:space="0" w:color="999999"/>
              <w:bottom w:val="single" w:sz="3" w:space="0" w:color="999999"/>
              <w:right w:val="single" w:sz="11" w:space="0" w:color="999999"/>
            </w:tcBorders>
            <w:shd w:val="clear" w:color="auto" w:fill="F2F2F2"/>
            <w:vAlign w:val="center"/>
          </w:tcPr>
          <w:p w14:paraId="67C10CB8" w14:textId="77777777" w:rsidR="00B01D9B" w:rsidRDefault="00B01D9B">
            <w:pPr>
              <w:pStyle w:val="a3"/>
              <w:wordWrap/>
              <w:spacing w:line="240" w:lineRule="auto"/>
              <w:jc w:val="center"/>
              <w:rPr>
                <w:rFonts w:ascii="돋움" w:eastAsia="돋움"/>
                <w:spacing w:val="-4"/>
                <w:w w:val="90"/>
                <w:sz w:val="18"/>
                <w:shd w:val="clear" w:color="auto" w:fill="auto"/>
              </w:rPr>
            </w:pPr>
          </w:p>
        </w:tc>
      </w:tr>
      <w:tr w:rsidR="00B01D9B" w14:paraId="1FC50DA8" w14:textId="77777777">
        <w:trPr>
          <w:trHeight w:val="231"/>
        </w:trPr>
        <w:tc>
          <w:tcPr>
            <w:tcW w:w="4765" w:type="dxa"/>
            <w:tcBorders>
              <w:top w:val="single" w:sz="3" w:space="0" w:color="999999"/>
              <w:left w:val="single" w:sz="11" w:space="0" w:color="999999"/>
              <w:bottom w:val="single" w:sz="11" w:space="0" w:color="999999"/>
              <w:right w:val="single" w:sz="3" w:space="0" w:color="999999"/>
            </w:tcBorders>
            <w:shd w:val="clear" w:color="auto" w:fill="F2F2F2"/>
            <w:vAlign w:val="center"/>
          </w:tcPr>
          <w:p w14:paraId="6E8B16D9" w14:textId="77777777" w:rsidR="00B01D9B" w:rsidRDefault="007452E2">
            <w:pPr>
              <w:pStyle w:val="a3"/>
              <w:wordWrap/>
              <w:spacing w:line="240" w:lineRule="auto"/>
              <w:jc w:val="center"/>
              <w:rPr>
                <w:b/>
                <w:shd w:val="clear" w:color="auto" w:fill="auto"/>
              </w:rPr>
            </w:pPr>
            <w:r>
              <w:rPr>
                <w:rFonts w:ascii="돋움"/>
                <w:b/>
                <w:spacing w:val="-4"/>
                <w:w w:val="90"/>
                <w:sz w:val="18"/>
                <w:shd w:val="clear" w:color="auto" w:fill="auto"/>
              </w:rPr>
              <w:t>Application No.</w:t>
            </w:r>
          </w:p>
        </w:tc>
        <w:tc>
          <w:tcPr>
            <w:tcW w:w="2045" w:type="dxa"/>
            <w:tcBorders>
              <w:top w:val="single" w:sz="3" w:space="0" w:color="999999"/>
              <w:left w:val="single" w:sz="3" w:space="0" w:color="999999"/>
              <w:bottom w:val="single" w:sz="11" w:space="0" w:color="999999"/>
              <w:right w:val="single" w:sz="11" w:space="0" w:color="999999"/>
            </w:tcBorders>
            <w:shd w:val="clear" w:color="auto" w:fill="F2F2F2"/>
            <w:vAlign w:val="center"/>
          </w:tcPr>
          <w:p w14:paraId="68F87C4A" w14:textId="77777777" w:rsidR="00B01D9B" w:rsidRDefault="00B01D9B">
            <w:pPr>
              <w:pStyle w:val="a3"/>
              <w:wordWrap/>
              <w:spacing w:line="240" w:lineRule="auto"/>
              <w:jc w:val="center"/>
              <w:rPr>
                <w:rFonts w:ascii="돋움" w:eastAsia="돋움"/>
                <w:spacing w:val="-4"/>
                <w:w w:val="90"/>
                <w:sz w:val="18"/>
                <w:shd w:val="clear" w:color="auto" w:fill="auto"/>
              </w:rPr>
            </w:pPr>
          </w:p>
        </w:tc>
      </w:tr>
    </w:tbl>
    <w:p w14:paraId="65A9B9A6" w14:textId="77777777" w:rsidR="00B01D9B" w:rsidRDefault="00B01D9B">
      <w:pPr>
        <w:pStyle w:val="a4"/>
        <w:pBdr>
          <w:top w:val="none" w:sz="2" w:space="3" w:color="000000"/>
          <w:left w:val="none" w:sz="2" w:space="3" w:color="000000"/>
          <w:bottom w:val="none" w:sz="2" w:space="3" w:color="000000"/>
          <w:right w:val="none" w:sz="2" w:space="3" w:color="000000"/>
        </w:pBdr>
        <w:spacing w:line="192" w:lineRule="auto"/>
        <w:rPr>
          <w:rFonts w:ascii="돋움" w:eastAsia="돋움"/>
          <w:b/>
          <w:sz w:val="24"/>
          <w:szCs w:val="24"/>
          <w:shd w:val="clear" w:color="000000" w:fill="auto"/>
        </w:rPr>
      </w:pPr>
    </w:p>
    <w:p w14:paraId="3B440A6B" w14:textId="77777777" w:rsidR="00B01D9B" w:rsidRDefault="007452E2">
      <w:pPr>
        <w:pStyle w:val="a3"/>
        <w:rPr>
          <w:rFonts w:ascii="돋움" w:eastAsia="돋움"/>
        </w:rPr>
      </w:pPr>
      <w:r>
        <w:rPr>
          <w:rFonts w:ascii="CentSchbook BT Bold"/>
          <w:b/>
          <w:spacing w:val="-12"/>
          <w:w w:val="90"/>
          <w:sz w:val="48"/>
          <w:shd w:val="clear" w:color="000000" w:fill="auto"/>
        </w:rPr>
        <w:t>Application Form</w:t>
      </w:r>
      <w:r>
        <w:rPr>
          <w:rFonts w:ascii="돋움"/>
          <w:b/>
          <w:spacing w:val="-48"/>
          <w:sz w:val="48"/>
          <w:shd w:val="clear" w:color="000000" w:fill="auto"/>
        </w:rPr>
        <w:t xml:space="preserve">  </w:t>
      </w:r>
    </w:p>
    <w:p w14:paraId="3C50810A" w14:textId="77777777" w:rsidR="00B01D9B" w:rsidRDefault="007452E2">
      <w:pPr>
        <w:rPr>
          <w:rFonts w:ascii="Arial" w:eastAsia="Arial" w:hAnsi="Arial"/>
        </w:rPr>
      </w:pPr>
      <w:r>
        <w:rPr>
          <w:rFonts w:ascii="Arial" w:eastAsia="Arial" w:hAnsi="Arial"/>
          <w:b/>
          <w:bCs/>
          <w:sz w:val="22"/>
        </w:rPr>
        <w:t>1. Exhibitor Information</w:t>
      </w:r>
    </w:p>
    <w:tbl>
      <w:tblPr>
        <w:tblOverlap w:val="never"/>
        <w:tblW w:w="1074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477"/>
        <w:gridCol w:w="1611"/>
        <w:gridCol w:w="406"/>
        <w:gridCol w:w="1416"/>
        <w:gridCol w:w="1385"/>
        <w:gridCol w:w="87"/>
        <w:gridCol w:w="1377"/>
        <w:gridCol w:w="1990"/>
      </w:tblGrid>
      <w:tr w:rsidR="00B01D9B" w14:paraId="33D4A938" w14:textId="77777777">
        <w:trPr>
          <w:trHeight w:val="325"/>
        </w:trPr>
        <w:tc>
          <w:tcPr>
            <w:tcW w:w="2477" w:type="dxa"/>
            <w:tcBorders>
              <w:top w:val="single" w:sz="9" w:space="0" w:color="999999"/>
              <w:left w:val="single" w:sz="9" w:space="0" w:color="999999"/>
              <w:bottom w:val="single" w:sz="3" w:space="0" w:color="7F7F7F"/>
              <w:right w:val="single" w:sz="3" w:space="0" w:color="7F7F7F"/>
            </w:tcBorders>
            <w:vAlign w:val="center"/>
          </w:tcPr>
          <w:p w14:paraId="7773321F"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Company Name</w:t>
            </w:r>
          </w:p>
        </w:tc>
        <w:tc>
          <w:tcPr>
            <w:tcW w:w="8272" w:type="dxa"/>
            <w:gridSpan w:val="7"/>
            <w:tcBorders>
              <w:top w:val="single" w:sz="9" w:space="0" w:color="999999"/>
              <w:left w:val="single" w:sz="3" w:space="0" w:color="7F7F7F"/>
              <w:bottom w:val="single" w:sz="3" w:space="0" w:color="7F7F7F"/>
              <w:right w:val="single" w:sz="9" w:space="0" w:color="999999"/>
            </w:tcBorders>
            <w:vAlign w:val="center"/>
          </w:tcPr>
          <w:p w14:paraId="1956D922"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r>
      <w:tr w:rsidR="00B01D9B" w14:paraId="67191673" w14:textId="77777777">
        <w:trPr>
          <w:trHeight w:val="325"/>
        </w:trPr>
        <w:tc>
          <w:tcPr>
            <w:tcW w:w="2477" w:type="dxa"/>
            <w:tcBorders>
              <w:top w:val="single" w:sz="3" w:space="0" w:color="7F7F7F"/>
              <w:left w:val="single" w:sz="9" w:space="0" w:color="999999"/>
              <w:bottom w:val="single" w:sz="3" w:space="0" w:color="7F7F7F"/>
              <w:right w:val="single" w:sz="3" w:space="0" w:color="7F7F7F"/>
            </w:tcBorders>
            <w:vAlign w:val="center"/>
          </w:tcPr>
          <w:p w14:paraId="006CA835"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President</w:t>
            </w:r>
          </w:p>
        </w:tc>
        <w:tc>
          <w:tcPr>
            <w:tcW w:w="8272" w:type="dxa"/>
            <w:gridSpan w:val="7"/>
            <w:tcBorders>
              <w:top w:val="single" w:sz="3" w:space="0" w:color="7F7F7F"/>
              <w:left w:val="single" w:sz="3" w:space="0" w:color="7F7F7F"/>
              <w:bottom w:val="single" w:sz="3" w:space="0" w:color="7F7F7F"/>
              <w:right w:val="single" w:sz="9" w:space="0" w:color="999999"/>
            </w:tcBorders>
            <w:vAlign w:val="center"/>
          </w:tcPr>
          <w:p w14:paraId="637DAB14"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r>
      <w:tr w:rsidR="00B01D9B" w14:paraId="3D905785" w14:textId="77777777">
        <w:trPr>
          <w:trHeight w:val="325"/>
        </w:trPr>
        <w:tc>
          <w:tcPr>
            <w:tcW w:w="2477" w:type="dxa"/>
            <w:vMerge w:val="restart"/>
            <w:tcBorders>
              <w:top w:val="single" w:sz="3" w:space="0" w:color="7F7F7F"/>
              <w:left w:val="single" w:sz="9" w:space="0" w:color="999999"/>
              <w:bottom w:val="single" w:sz="9" w:space="0" w:color="000000"/>
              <w:right w:val="single" w:sz="3" w:space="0" w:color="7F7F7F"/>
            </w:tcBorders>
            <w:vAlign w:val="center"/>
          </w:tcPr>
          <w:p w14:paraId="487F2C91"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Address</w:t>
            </w:r>
          </w:p>
        </w:tc>
        <w:tc>
          <w:tcPr>
            <w:tcW w:w="8272" w:type="dxa"/>
            <w:gridSpan w:val="7"/>
            <w:tcBorders>
              <w:top w:val="single" w:sz="3" w:space="0" w:color="7F7F7F"/>
              <w:left w:val="single" w:sz="3" w:space="0" w:color="7F7F7F"/>
              <w:bottom w:val="single" w:sz="3" w:space="0" w:color="7F7F7F"/>
              <w:right w:val="single" w:sz="9" w:space="0" w:color="999999"/>
            </w:tcBorders>
            <w:vAlign w:val="center"/>
          </w:tcPr>
          <w:p w14:paraId="51DD9B01"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r>
      <w:tr w:rsidR="00B01D9B" w14:paraId="43CE7AE9" w14:textId="77777777">
        <w:trPr>
          <w:trHeight w:val="325"/>
        </w:trPr>
        <w:tc>
          <w:tcPr>
            <w:tcW w:w="2477" w:type="dxa"/>
            <w:vMerge/>
            <w:tcBorders>
              <w:top w:val="single" w:sz="3" w:space="0" w:color="7F7F7F"/>
              <w:left w:val="single" w:sz="9" w:space="0" w:color="999999"/>
              <w:bottom w:val="single" w:sz="12" w:space="0" w:color="000000"/>
              <w:right w:val="single" w:sz="3" w:space="0" w:color="7F7F7F"/>
            </w:tcBorders>
          </w:tcPr>
          <w:p w14:paraId="657A6135" w14:textId="77777777" w:rsidR="00B01D9B" w:rsidRDefault="00B01D9B">
            <w:pPr>
              <w:pStyle w:val="a3"/>
              <w:spacing w:line="240" w:lineRule="auto"/>
              <w:rPr>
                <w:rFonts w:ascii="Arial" w:eastAsia="Arial" w:hAnsi="Arial"/>
                <w:b/>
                <w:bCs/>
                <w:szCs w:val="20"/>
              </w:rPr>
            </w:pPr>
          </w:p>
        </w:tc>
        <w:tc>
          <w:tcPr>
            <w:tcW w:w="4905" w:type="dxa"/>
            <w:gridSpan w:val="5"/>
            <w:tcBorders>
              <w:top w:val="single" w:sz="3" w:space="0" w:color="7F7F7F"/>
              <w:left w:val="single" w:sz="3" w:space="0" w:color="7F7F7F"/>
              <w:bottom w:val="single" w:sz="12" w:space="0" w:color="000000"/>
              <w:right w:val="single" w:sz="3" w:space="0" w:color="000000"/>
            </w:tcBorders>
            <w:vAlign w:val="center"/>
          </w:tcPr>
          <w:p w14:paraId="22F00A91"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c>
          <w:tcPr>
            <w:tcW w:w="1377" w:type="dxa"/>
            <w:tcBorders>
              <w:top w:val="single" w:sz="3" w:space="0" w:color="7F7F7F"/>
              <w:left w:val="single" w:sz="3" w:space="0" w:color="000000"/>
              <w:bottom w:val="single" w:sz="12" w:space="0" w:color="000000"/>
              <w:right w:val="single" w:sz="3" w:space="0" w:color="000000"/>
            </w:tcBorders>
            <w:vAlign w:val="center"/>
          </w:tcPr>
          <w:p w14:paraId="6DD22E1F"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Postal code</w:t>
            </w:r>
          </w:p>
        </w:tc>
        <w:tc>
          <w:tcPr>
            <w:tcW w:w="1989" w:type="dxa"/>
            <w:tcBorders>
              <w:top w:val="single" w:sz="3" w:space="0" w:color="7F7F7F"/>
              <w:left w:val="single" w:sz="3" w:space="0" w:color="000000"/>
              <w:bottom w:val="single" w:sz="12" w:space="0" w:color="000000"/>
              <w:right w:val="single" w:sz="9" w:space="0" w:color="999999"/>
            </w:tcBorders>
            <w:vAlign w:val="center"/>
          </w:tcPr>
          <w:p w14:paraId="3340461C"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r>
      <w:tr w:rsidR="00B01D9B" w14:paraId="68673893" w14:textId="77777777">
        <w:trPr>
          <w:trHeight w:val="325"/>
        </w:trPr>
        <w:tc>
          <w:tcPr>
            <w:tcW w:w="2477" w:type="dxa"/>
            <w:vMerge w:val="restart"/>
            <w:tcBorders>
              <w:top w:val="single" w:sz="12" w:space="0" w:color="000000"/>
              <w:left w:val="single" w:sz="8" w:space="0" w:color="000000"/>
              <w:bottom w:val="single" w:sz="9" w:space="0" w:color="000000"/>
              <w:right w:val="single" w:sz="4" w:space="0" w:color="7F7F7F"/>
            </w:tcBorders>
            <w:vAlign w:val="center"/>
          </w:tcPr>
          <w:p w14:paraId="634E1535"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Exhibit Items</w:t>
            </w:r>
          </w:p>
        </w:tc>
        <w:tc>
          <w:tcPr>
            <w:tcW w:w="2017" w:type="dxa"/>
            <w:gridSpan w:val="2"/>
            <w:tcBorders>
              <w:top w:val="single" w:sz="12" w:space="0" w:color="000000"/>
              <w:left w:val="single" w:sz="4" w:space="0" w:color="7F7F7F"/>
              <w:bottom w:val="single" w:sz="7" w:space="0" w:color="999999"/>
              <w:right w:val="single" w:sz="4" w:space="0" w:color="7F7F7F"/>
            </w:tcBorders>
            <w:vAlign w:val="center"/>
          </w:tcPr>
          <w:p w14:paraId="459086EB"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Item Name</w:t>
            </w:r>
          </w:p>
        </w:tc>
        <w:tc>
          <w:tcPr>
            <w:tcW w:w="6254" w:type="dxa"/>
            <w:gridSpan w:val="5"/>
            <w:tcBorders>
              <w:top w:val="single" w:sz="12" w:space="0" w:color="000000"/>
              <w:left w:val="single" w:sz="4" w:space="0" w:color="7F7F7F"/>
              <w:bottom w:val="single" w:sz="7" w:space="0" w:color="999999"/>
              <w:right w:val="single" w:sz="8" w:space="0" w:color="000000"/>
            </w:tcBorders>
            <w:vAlign w:val="center"/>
          </w:tcPr>
          <w:p w14:paraId="5494B817"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Description (materials, purpose, etc.)</w:t>
            </w:r>
          </w:p>
        </w:tc>
      </w:tr>
      <w:tr w:rsidR="00B01D9B" w14:paraId="363DCDE3" w14:textId="77777777">
        <w:trPr>
          <w:trHeight w:val="281"/>
        </w:trPr>
        <w:tc>
          <w:tcPr>
            <w:tcW w:w="2477" w:type="dxa"/>
            <w:vMerge/>
            <w:tcBorders>
              <w:top w:val="single" w:sz="9" w:space="0" w:color="000000"/>
              <w:left w:val="single" w:sz="8" w:space="0" w:color="000000"/>
              <w:bottom w:val="single" w:sz="9" w:space="0" w:color="000000"/>
              <w:right w:val="single" w:sz="4" w:space="0" w:color="7F7F7F"/>
            </w:tcBorders>
          </w:tcPr>
          <w:p w14:paraId="5AF240A8" w14:textId="77777777" w:rsidR="00B01D9B" w:rsidRDefault="00B01D9B">
            <w:pPr>
              <w:pStyle w:val="a3"/>
              <w:spacing w:line="240" w:lineRule="auto"/>
              <w:rPr>
                <w:rFonts w:ascii="Arial" w:eastAsia="Arial" w:hAnsi="Arial"/>
                <w:b/>
                <w:bCs/>
                <w:szCs w:val="20"/>
              </w:rPr>
            </w:pPr>
          </w:p>
        </w:tc>
        <w:tc>
          <w:tcPr>
            <w:tcW w:w="2017" w:type="dxa"/>
            <w:gridSpan w:val="2"/>
            <w:tcBorders>
              <w:top w:val="single" w:sz="7" w:space="0" w:color="999999"/>
              <w:left w:val="single" w:sz="4" w:space="0" w:color="7F7F7F"/>
              <w:bottom w:val="dotted" w:sz="9" w:space="0" w:color="999999"/>
              <w:right w:val="single" w:sz="4" w:space="0" w:color="7F7F7F"/>
            </w:tcBorders>
            <w:vAlign w:val="center"/>
          </w:tcPr>
          <w:p w14:paraId="1AA76465"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c>
          <w:tcPr>
            <w:tcW w:w="6254" w:type="dxa"/>
            <w:gridSpan w:val="5"/>
            <w:tcBorders>
              <w:top w:val="single" w:sz="7" w:space="0" w:color="999999"/>
              <w:left w:val="single" w:sz="4" w:space="0" w:color="7F7F7F"/>
              <w:bottom w:val="dotted" w:sz="9" w:space="0" w:color="999999"/>
              <w:right w:val="single" w:sz="8" w:space="0" w:color="000000"/>
            </w:tcBorders>
            <w:vAlign w:val="center"/>
          </w:tcPr>
          <w:p w14:paraId="22C337BB"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r>
      <w:tr w:rsidR="00B01D9B" w14:paraId="238BC0C0" w14:textId="77777777">
        <w:trPr>
          <w:trHeight w:val="281"/>
        </w:trPr>
        <w:tc>
          <w:tcPr>
            <w:tcW w:w="2477" w:type="dxa"/>
            <w:vMerge/>
            <w:tcBorders>
              <w:top w:val="single" w:sz="9" w:space="0" w:color="000000"/>
              <w:left w:val="single" w:sz="8" w:space="0" w:color="000000"/>
              <w:bottom w:val="single" w:sz="12" w:space="0" w:color="000000"/>
              <w:right w:val="single" w:sz="4" w:space="0" w:color="7F7F7F"/>
            </w:tcBorders>
          </w:tcPr>
          <w:p w14:paraId="7C1045D8" w14:textId="77777777" w:rsidR="00B01D9B" w:rsidRDefault="00B01D9B">
            <w:pPr>
              <w:pStyle w:val="a3"/>
              <w:spacing w:line="240" w:lineRule="auto"/>
              <w:rPr>
                <w:rFonts w:ascii="Arial" w:eastAsia="Arial" w:hAnsi="Arial"/>
                <w:b/>
                <w:bCs/>
                <w:szCs w:val="20"/>
              </w:rPr>
            </w:pPr>
          </w:p>
        </w:tc>
        <w:tc>
          <w:tcPr>
            <w:tcW w:w="2017" w:type="dxa"/>
            <w:gridSpan w:val="2"/>
            <w:tcBorders>
              <w:top w:val="dotted" w:sz="9" w:space="0" w:color="999999"/>
              <w:left w:val="single" w:sz="4" w:space="0" w:color="7F7F7F"/>
              <w:bottom w:val="single" w:sz="12" w:space="0" w:color="000000"/>
              <w:right w:val="single" w:sz="4" w:space="0" w:color="7F7F7F"/>
            </w:tcBorders>
            <w:vAlign w:val="center"/>
          </w:tcPr>
          <w:p w14:paraId="17545B25"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c>
          <w:tcPr>
            <w:tcW w:w="6254" w:type="dxa"/>
            <w:gridSpan w:val="5"/>
            <w:tcBorders>
              <w:top w:val="dotted" w:sz="9" w:space="0" w:color="999999"/>
              <w:left w:val="single" w:sz="4" w:space="0" w:color="7F7F7F"/>
              <w:bottom w:val="single" w:sz="12" w:space="0" w:color="000000"/>
              <w:right w:val="single" w:sz="8" w:space="0" w:color="000000"/>
            </w:tcBorders>
            <w:vAlign w:val="center"/>
          </w:tcPr>
          <w:p w14:paraId="1A394EAB"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r>
      <w:tr w:rsidR="00B01D9B" w14:paraId="48735766" w14:textId="77777777">
        <w:trPr>
          <w:trHeight w:val="325"/>
        </w:trPr>
        <w:tc>
          <w:tcPr>
            <w:tcW w:w="2477" w:type="dxa"/>
            <w:tcBorders>
              <w:top w:val="single" w:sz="12" w:space="0" w:color="000000"/>
              <w:left w:val="single" w:sz="9" w:space="0" w:color="999999"/>
              <w:bottom w:val="single" w:sz="3" w:space="0" w:color="7F7F7F"/>
              <w:right w:val="single" w:sz="3" w:space="0" w:color="7F7F7F"/>
            </w:tcBorders>
            <w:vAlign w:val="center"/>
          </w:tcPr>
          <w:p w14:paraId="436E5C4B"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Business Registration No.</w:t>
            </w:r>
          </w:p>
        </w:tc>
        <w:tc>
          <w:tcPr>
            <w:tcW w:w="1611" w:type="dxa"/>
            <w:tcBorders>
              <w:top w:val="single" w:sz="12" w:space="0" w:color="000000"/>
              <w:left w:val="single" w:sz="3" w:space="0" w:color="7F7F7F"/>
              <w:bottom w:val="single" w:sz="3" w:space="0" w:color="7F7F7F"/>
              <w:right w:val="single" w:sz="3" w:space="0" w:color="7F7F7F"/>
            </w:tcBorders>
            <w:vAlign w:val="center"/>
          </w:tcPr>
          <w:p w14:paraId="7BD77B37"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c>
          <w:tcPr>
            <w:tcW w:w="1822" w:type="dxa"/>
            <w:gridSpan w:val="2"/>
            <w:tcBorders>
              <w:top w:val="single" w:sz="12" w:space="0" w:color="000000"/>
              <w:left w:val="single" w:sz="3" w:space="0" w:color="7F7F7F"/>
              <w:bottom w:val="single" w:sz="3" w:space="0" w:color="7F7F7F"/>
              <w:right w:val="single" w:sz="3" w:space="0" w:color="7F7F7F"/>
            </w:tcBorders>
            <w:vAlign w:val="center"/>
          </w:tcPr>
          <w:p w14:paraId="149EE23F"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Business Category</w:t>
            </w:r>
          </w:p>
        </w:tc>
        <w:tc>
          <w:tcPr>
            <w:tcW w:w="1385" w:type="dxa"/>
            <w:tcBorders>
              <w:top w:val="single" w:sz="12" w:space="0" w:color="000000"/>
              <w:left w:val="single" w:sz="3" w:space="0" w:color="7F7F7F"/>
              <w:bottom w:val="single" w:sz="3" w:space="0" w:color="7F7F7F"/>
              <w:right w:val="single" w:sz="3" w:space="0" w:color="7F7F7F"/>
            </w:tcBorders>
            <w:vAlign w:val="center"/>
          </w:tcPr>
          <w:p w14:paraId="2E5A48B4"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c>
          <w:tcPr>
            <w:tcW w:w="1463" w:type="dxa"/>
            <w:gridSpan w:val="2"/>
            <w:tcBorders>
              <w:top w:val="single" w:sz="12" w:space="0" w:color="000000"/>
              <w:left w:val="single" w:sz="3" w:space="0" w:color="7F7F7F"/>
              <w:bottom w:val="single" w:sz="3" w:space="0" w:color="7F7F7F"/>
              <w:right w:val="single" w:sz="3" w:space="0" w:color="7F7F7F"/>
            </w:tcBorders>
            <w:vAlign w:val="center"/>
          </w:tcPr>
          <w:p w14:paraId="58A3F59C"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Business Item</w:t>
            </w:r>
          </w:p>
        </w:tc>
        <w:tc>
          <w:tcPr>
            <w:tcW w:w="1989" w:type="dxa"/>
            <w:tcBorders>
              <w:top w:val="single" w:sz="12" w:space="0" w:color="000000"/>
              <w:left w:val="single" w:sz="3" w:space="0" w:color="7F7F7F"/>
              <w:bottom w:val="single" w:sz="3" w:space="0" w:color="7F7F7F"/>
              <w:right w:val="single" w:sz="9" w:space="0" w:color="999999"/>
            </w:tcBorders>
            <w:vAlign w:val="center"/>
          </w:tcPr>
          <w:p w14:paraId="251241CF"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r>
      <w:tr w:rsidR="00B01D9B" w14:paraId="2CBF20D5" w14:textId="77777777">
        <w:trPr>
          <w:trHeight w:val="325"/>
        </w:trPr>
        <w:tc>
          <w:tcPr>
            <w:tcW w:w="2477" w:type="dxa"/>
            <w:tcBorders>
              <w:top w:val="single" w:sz="3" w:space="0" w:color="7F7F7F"/>
              <w:left w:val="single" w:sz="9" w:space="0" w:color="999999"/>
              <w:bottom w:val="single" w:sz="3" w:space="0" w:color="7F7F7F"/>
              <w:right w:val="single" w:sz="3" w:space="0" w:color="7F7F7F"/>
            </w:tcBorders>
            <w:vAlign w:val="center"/>
          </w:tcPr>
          <w:p w14:paraId="0BECBC8C"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Contact Person</w:t>
            </w:r>
          </w:p>
        </w:tc>
        <w:tc>
          <w:tcPr>
            <w:tcW w:w="1611" w:type="dxa"/>
            <w:tcBorders>
              <w:top w:val="single" w:sz="3" w:space="0" w:color="7F7F7F"/>
              <w:left w:val="single" w:sz="3" w:space="0" w:color="7F7F7F"/>
              <w:bottom w:val="single" w:sz="3" w:space="0" w:color="7F7F7F"/>
              <w:right w:val="single" w:sz="3" w:space="0" w:color="7F7F7F"/>
            </w:tcBorders>
            <w:vAlign w:val="center"/>
          </w:tcPr>
          <w:p w14:paraId="140A0E32"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c>
          <w:tcPr>
            <w:tcW w:w="1822" w:type="dxa"/>
            <w:gridSpan w:val="2"/>
            <w:tcBorders>
              <w:top w:val="single" w:sz="3" w:space="0" w:color="7F7F7F"/>
              <w:left w:val="single" w:sz="3" w:space="0" w:color="7F7F7F"/>
              <w:bottom w:val="single" w:sz="3" w:space="0" w:color="7F7F7F"/>
              <w:right w:val="single" w:sz="3" w:space="0" w:color="7F7F7F"/>
            </w:tcBorders>
            <w:vAlign w:val="center"/>
          </w:tcPr>
          <w:p w14:paraId="60CF44A4"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Department</w:t>
            </w:r>
          </w:p>
        </w:tc>
        <w:tc>
          <w:tcPr>
            <w:tcW w:w="1385" w:type="dxa"/>
            <w:tcBorders>
              <w:top w:val="single" w:sz="3" w:space="0" w:color="7F7F7F"/>
              <w:left w:val="single" w:sz="3" w:space="0" w:color="7F7F7F"/>
              <w:bottom w:val="single" w:sz="3" w:space="0" w:color="7F7F7F"/>
              <w:right w:val="single" w:sz="3" w:space="0" w:color="7F7F7F"/>
            </w:tcBorders>
            <w:vAlign w:val="center"/>
          </w:tcPr>
          <w:p w14:paraId="0A89356D"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c>
          <w:tcPr>
            <w:tcW w:w="1463" w:type="dxa"/>
            <w:gridSpan w:val="2"/>
            <w:tcBorders>
              <w:top w:val="single" w:sz="3" w:space="0" w:color="7F7F7F"/>
              <w:left w:val="single" w:sz="3" w:space="0" w:color="7F7F7F"/>
              <w:bottom w:val="single" w:sz="3" w:space="0" w:color="7F7F7F"/>
              <w:right w:val="single" w:sz="3" w:space="0" w:color="7F7F7F"/>
            </w:tcBorders>
            <w:vAlign w:val="center"/>
          </w:tcPr>
          <w:p w14:paraId="4CD35503"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Position</w:t>
            </w:r>
          </w:p>
        </w:tc>
        <w:tc>
          <w:tcPr>
            <w:tcW w:w="1989" w:type="dxa"/>
            <w:tcBorders>
              <w:top w:val="single" w:sz="3" w:space="0" w:color="7F7F7F"/>
              <w:left w:val="single" w:sz="3" w:space="0" w:color="7F7F7F"/>
              <w:bottom w:val="single" w:sz="3" w:space="0" w:color="999999"/>
              <w:right w:val="single" w:sz="9" w:space="0" w:color="999999"/>
            </w:tcBorders>
            <w:vAlign w:val="center"/>
          </w:tcPr>
          <w:p w14:paraId="627139B1"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r>
      <w:tr w:rsidR="00B01D9B" w14:paraId="10B0655E" w14:textId="77777777">
        <w:trPr>
          <w:trHeight w:val="322"/>
        </w:trPr>
        <w:tc>
          <w:tcPr>
            <w:tcW w:w="2477" w:type="dxa"/>
            <w:tcBorders>
              <w:top w:val="single" w:sz="3" w:space="0" w:color="7F7F7F"/>
              <w:left w:val="single" w:sz="9" w:space="0" w:color="999999"/>
              <w:bottom w:val="single" w:sz="9" w:space="0" w:color="999999"/>
              <w:right w:val="single" w:sz="3" w:space="0" w:color="7F7F7F"/>
            </w:tcBorders>
            <w:vAlign w:val="center"/>
          </w:tcPr>
          <w:p w14:paraId="3B5B4393"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Telephone</w:t>
            </w:r>
          </w:p>
        </w:tc>
        <w:tc>
          <w:tcPr>
            <w:tcW w:w="1611" w:type="dxa"/>
            <w:tcBorders>
              <w:top w:val="single" w:sz="3" w:space="0" w:color="7F7F7F"/>
              <w:left w:val="single" w:sz="3" w:space="0" w:color="7F7F7F"/>
              <w:bottom w:val="single" w:sz="9" w:space="0" w:color="999999"/>
              <w:right w:val="single" w:sz="3" w:space="0" w:color="7F7F7F"/>
            </w:tcBorders>
            <w:vAlign w:val="center"/>
          </w:tcPr>
          <w:p w14:paraId="373C4115"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c>
          <w:tcPr>
            <w:tcW w:w="1822" w:type="dxa"/>
            <w:gridSpan w:val="2"/>
            <w:tcBorders>
              <w:top w:val="single" w:sz="3" w:space="0" w:color="7F7F7F"/>
              <w:left w:val="single" w:sz="3" w:space="0" w:color="7F7F7F"/>
              <w:bottom w:val="single" w:sz="9" w:space="0" w:color="999999"/>
              <w:right w:val="single" w:sz="3" w:space="0" w:color="7F7F7F"/>
            </w:tcBorders>
            <w:vAlign w:val="center"/>
          </w:tcPr>
          <w:p w14:paraId="1D99A4F0" w14:textId="77777777" w:rsidR="00B01D9B" w:rsidRDefault="007452E2">
            <w:pPr>
              <w:pStyle w:val="a3"/>
              <w:wordWrap/>
              <w:spacing w:line="240" w:lineRule="auto"/>
              <w:jc w:val="center"/>
              <w:rPr>
                <w:rFonts w:ascii="Arial" w:eastAsia="Arial" w:hAnsi="Arial"/>
                <w:b/>
                <w:bCs/>
                <w:szCs w:val="20"/>
              </w:rPr>
            </w:pPr>
            <w:r>
              <w:rPr>
                <w:rFonts w:ascii="Arial" w:eastAsia="Arial" w:hAnsi="Arial" w:hint="eastAsia"/>
                <w:b/>
                <w:bCs/>
                <w:szCs w:val="20"/>
              </w:rPr>
              <w:t>E</w:t>
            </w:r>
            <w:r>
              <w:rPr>
                <w:rFonts w:ascii="Arial" w:eastAsia="Arial" w:hAnsi="Arial"/>
                <w:b/>
                <w:bCs/>
                <w:szCs w:val="20"/>
              </w:rPr>
              <w:t>-mail</w:t>
            </w:r>
          </w:p>
        </w:tc>
        <w:tc>
          <w:tcPr>
            <w:tcW w:w="1385" w:type="dxa"/>
            <w:tcBorders>
              <w:top w:val="single" w:sz="3" w:space="0" w:color="7F7F7F"/>
              <w:left w:val="single" w:sz="3" w:space="0" w:color="7F7F7F"/>
              <w:bottom w:val="single" w:sz="9" w:space="0" w:color="999999"/>
              <w:right w:val="single" w:sz="3" w:space="0" w:color="7F7F7F"/>
            </w:tcBorders>
            <w:vAlign w:val="center"/>
          </w:tcPr>
          <w:p w14:paraId="2A594AA7"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c>
          <w:tcPr>
            <w:tcW w:w="1463" w:type="dxa"/>
            <w:gridSpan w:val="2"/>
            <w:tcBorders>
              <w:top w:val="single" w:sz="3" w:space="0" w:color="7F7F7F"/>
              <w:left w:val="single" w:sz="3" w:space="0" w:color="7F7F7F"/>
              <w:bottom w:val="single" w:sz="9" w:space="0" w:color="999999"/>
              <w:right w:val="single" w:sz="3" w:space="0" w:color="999999"/>
            </w:tcBorders>
            <w:vAlign w:val="center"/>
          </w:tcPr>
          <w:p w14:paraId="3E91BCBD" w14:textId="77777777" w:rsidR="00B01D9B" w:rsidRDefault="007452E2">
            <w:pPr>
              <w:pStyle w:val="a3"/>
              <w:wordWrap/>
              <w:spacing w:line="240" w:lineRule="auto"/>
              <w:jc w:val="center"/>
              <w:rPr>
                <w:rFonts w:ascii="Arial" w:eastAsia="Arial" w:hAnsi="Arial"/>
                <w:b/>
                <w:bCs/>
                <w:szCs w:val="20"/>
              </w:rPr>
            </w:pPr>
            <w:r>
              <w:rPr>
                <w:rFonts w:ascii="Arial" w:eastAsia="Arial" w:hAnsi="Arial"/>
                <w:b/>
                <w:bCs/>
                <w:spacing w:val="-5"/>
                <w:w w:val="95"/>
                <w:szCs w:val="20"/>
                <w:shd w:val="clear" w:color="000000" w:fill="auto"/>
              </w:rPr>
              <w:t>Website</w:t>
            </w:r>
          </w:p>
        </w:tc>
        <w:tc>
          <w:tcPr>
            <w:tcW w:w="1989" w:type="dxa"/>
            <w:tcBorders>
              <w:top w:val="single" w:sz="3" w:space="0" w:color="999999"/>
              <w:left w:val="single" w:sz="3" w:space="0" w:color="999999"/>
              <w:bottom w:val="single" w:sz="9" w:space="0" w:color="999999"/>
              <w:right w:val="single" w:sz="9" w:space="0" w:color="999999"/>
            </w:tcBorders>
            <w:vAlign w:val="center"/>
          </w:tcPr>
          <w:p w14:paraId="780270DA" w14:textId="77777777" w:rsidR="00B01D9B" w:rsidRDefault="00B01D9B">
            <w:pPr>
              <w:pStyle w:val="a3"/>
              <w:wordWrap/>
              <w:spacing w:line="240" w:lineRule="auto"/>
              <w:jc w:val="center"/>
              <w:rPr>
                <w:rFonts w:ascii="Arial" w:eastAsia="Arial" w:hAnsi="Arial"/>
                <w:b/>
                <w:bCs/>
                <w:spacing w:val="-5"/>
                <w:w w:val="95"/>
                <w:szCs w:val="20"/>
                <w:shd w:val="clear" w:color="000000" w:fill="auto"/>
              </w:rPr>
            </w:pPr>
          </w:p>
        </w:tc>
      </w:tr>
    </w:tbl>
    <w:p w14:paraId="5A2D7886" w14:textId="77777777" w:rsidR="00B01D9B" w:rsidRDefault="00B01D9B">
      <w:pPr>
        <w:pStyle w:val="a3"/>
        <w:spacing w:line="240" w:lineRule="auto"/>
        <w:rPr>
          <w:rFonts w:ascii="돋움" w:eastAsia="돋움"/>
          <w:spacing w:val="-5"/>
          <w:w w:val="90"/>
          <w:sz w:val="18"/>
          <w:szCs w:val="18"/>
        </w:rPr>
      </w:pPr>
    </w:p>
    <w:p w14:paraId="1D75A16C" w14:textId="77777777" w:rsidR="00B01D9B" w:rsidRDefault="007452E2">
      <w:pPr>
        <w:pStyle w:val="a3"/>
        <w:spacing w:line="240" w:lineRule="atLeast"/>
        <w:rPr>
          <w:rFonts w:ascii="Arial" w:eastAsia="Arial" w:hAnsi="Arial"/>
          <w:sz w:val="24"/>
          <w:szCs w:val="24"/>
        </w:rPr>
      </w:pPr>
      <w:r>
        <w:rPr>
          <w:rFonts w:ascii="Arial" w:eastAsia="Arial" w:hAnsi="Arial"/>
          <w:b/>
          <w:spacing w:val="-5"/>
          <w:w w:val="90"/>
          <w:sz w:val="24"/>
          <w:szCs w:val="24"/>
        </w:rPr>
        <w:t xml:space="preserve">2. </w:t>
      </w:r>
      <w:r>
        <w:rPr>
          <w:rFonts w:ascii="Arial" w:eastAsia="Arial" w:hAnsi="Arial"/>
          <w:b/>
          <w:spacing w:val="5"/>
          <w:w w:val="90"/>
          <w:sz w:val="24"/>
          <w:szCs w:val="24"/>
        </w:rPr>
        <w:t xml:space="preserve">Participation Fees (includes installation and </w:t>
      </w:r>
      <w:r>
        <w:rPr>
          <w:rFonts w:ascii="Arial" w:eastAsia="Arial" w:hAnsi="Arial"/>
          <w:b/>
          <w:spacing w:val="5"/>
          <w:w w:val="90"/>
          <w:sz w:val="24"/>
          <w:szCs w:val="24"/>
        </w:rPr>
        <w:t>utilities</w:t>
      </w:r>
      <w:r>
        <w:rPr>
          <w:rFonts w:ascii="Arial" w:eastAsia="Arial" w:hAnsi="Arial"/>
          <w:b/>
          <w:spacing w:val="5"/>
          <w:w w:val="90"/>
          <w:sz w:val="24"/>
          <w:szCs w:val="24"/>
        </w:rPr>
        <w:t>)</w:t>
      </w:r>
    </w:p>
    <w:p w14:paraId="44BE5F8F" w14:textId="77777777" w:rsidR="00B01D9B" w:rsidRDefault="007452E2">
      <w:pPr>
        <w:pStyle w:val="a3"/>
        <w:wordWrap/>
        <w:spacing w:line="240" w:lineRule="auto"/>
        <w:jc w:val="right"/>
        <w:rPr>
          <w:rFonts w:ascii="Arial" w:eastAsia="Arial" w:hAnsi="Arial"/>
        </w:rPr>
      </w:pPr>
      <w:r>
        <w:rPr>
          <w:rFonts w:ascii="Arial" w:eastAsia="Arial" w:hAnsi="Arial"/>
          <w:sz w:val="18"/>
        </w:rPr>
        <w:t>(1 booth:</w:t>
      </w:r>
      <w:r>
        <w:rPr>
          <w:rFonts w:ascii="Arial" w:eastAsia="Arial" w:hAnsi="Arial"/>
          <w:sz w:val="18"/>
        </w:rPr>
        <w:t xml:space="preserve"> </w:t>
      </w:r>
      <w:r>
        <w:rPr>
          <w:rFonts w:ascii="Arial" w:eastAsia="Arial" w:hAnsi="Arial"/>
          <w:sz w:val="18"/>
        </w:rPr>
        <w:t>9</w:t>
      </w:r>
      <w:r>
        <w:rPr>
          <w:rFonts w:ascii="Arial" w:eastAsia="Arial" w:hAnsi="Arial"/>
          <w:sz w:val="18"/>
        </w:rPr>
        <w:t>㎡</w:t>
      </w:r>
      <w:r>
        <w:rPr>
          <w:rFonts w:ascii="Arial" w:eastAsia="Arial" w:hAnsi="Arial"/>
          <w:sz w:val="18"/>
        </w:rPr>
        <w:t>)</w:t>
      </w:r>
    </w:p>
    <w:tbl>
      <w:tblPr>
        <w:tblOverlap w:val="never"/>
        <w:tblW w:w="10766"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194"/>
        <w:gridCol w:w="1188"/>
        <w:gridCol w:w="1668"/>
        <w:gridCol w:w="2159"/>
        <w:gridCol w:w="1985"/>
        <w:gridCol w:w="2572"/>
      </w:tblGrid>
      <w:tr w:rsidR="00B01D9B" w14:paraId="02D1726E" w14:textId="77777777">
        <w:trPr>
          <w:trHeight w:val="297"/>
        </w:trPr>
        <w:tc>
          <w:tcPr>
            <w:tcW w:w="4050" w:type="dxa"/>
            <w:gridSpan w:val="3"/>
            <w:tcBorders>
              <w:top w:val="single" w:sz="9" w:space="0" w:color="999999"/>
              <w:left w:val="single" w:sz="9" w:space="0" w:color="999999"/>
              <w:bottom w:val="single" w:sz="3" w:space="0" w:color="999999"/>
              <w:right w:val="single" w:sz="3" w:space="0" w:color="999999"/>
            </w:tcBorders>
            <w:shd w:val="clear" w:color="auto" w:fill="F2F2F2"/>
            <w:vAlign w:val="center"/>
          </w:tcPr>
          <w:p w14:paraId="5664DB0C"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Classification</w:t>
            </w:r>
          </w:p>
        </w:tc>
        <w:tc>
          <w:tcPr>
            <w:tcW w:w="2159" w:type="dxa"/>
            <w:tcBorders>
              <w:top w:val="single" w:sz="9" w:space="0" w:color="999999"/>
              <w:left w:val="single" w:sz="3" w:space="0" w:color="999999"/>
              <w:bottom w:val="single" w:sz="3" w:space="0" w:color="999999"/>
              <w:right w:val="single" w:sz="9" w:space="0" w:color="999999"/>
            </w:tcBorders>
            <w:shd w:val="clear" w:color="auto" w:fill="F2F2F2"/>
            <w:vAlign w:val="center"/>
          </w:tcPr>
          <w:p w14:paraId="76343CFD"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Unit Price</w:t>
            </w:r>
          </w:p>
        </w:tc>
        <w:tc>
          <w:tcPr>
            <w:tcW w:w="1985" w:type="dxa"/>
            <w:tcBorders>
              <w:top w:val="single" w:sz="9" w:space="0" w:color="999999"/>
              <w:left w:val="single" w:sz="3" w:space="0" w:color="999999"/>
              <w:bottom w:val="single" w:sz="3" w:space="0" w:color="999999"/>
              <w:right w:val="single" w:sz="3" w:space="0" w:color="999999"/>
            </w:tcBorders>
            <w:shd w:val="clear" w:color="auto" w:fill="F2F2F2"/>
            <w:vAlign w:val="center"/>
          </w:tcPr>
          <w:p w14:paraId="4D14A9C0"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Qty</w:t>
            </w:r>
          </w:p>
        </w:tc>
        <w:tc>
          <w:tcPr>
            <w:tcW w:w="2572" w:type="dxa"/>
            <w:tcBorders>
              <w:top w:val="single" w:sz="9" w:space="0" w:color="999999"/>
              <w:left w:val="single" w:sz="3" w:space="0" w:color="999999"/>
              <w:bottom w:val="single" w:sz="3" w:space="0" w:color="999999"/>
              <w:right w:val="single" w:sz="9" w:space="0" w:color="999999"/>
            </w:tcBorders>
            <w:shd w:val="clear" w:color="auto" w:fill="F2F2F2"/>
            <w:vAlign w:val="center"/>
          </w:tcPr>
          <w:p w14:paraId="2CC0FDB2"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Subtotal</w:t>
            </w:r>
          </w:p>
        </w:tc>
      </w:tr>
      <w:tr w:rsidR="00B01D9B" w14:paraId="0B951011" w14:textId="77777777">
        <w:trPr>
          <w:trHeight w:val="310"/>
        </w:trPr>
        <w:tc>
          <w:tcPr>
            <w:tcW w:w="1194" w:type="dxa"/>
            <w:vMerge w:val="restart"/>
            <w:tcBorders>
              <w:top w:val="single" w:sz="3" w:space="0" w:color="999999"/>
              <w:left w:val="single" w:sz="9" w:space="0" w:color="999999"/>
              <w:bottom w:val="single" w:sz="3" w:space="0" w:color="999999"/>
              <w:right w:val="single" w:sz="3" w:space="0" w:color="999999"/>
            </w:tcBorders>
            <w:vAlign w:val="center"/>
          </w:tcPr>
          <w:p w14:paraId="381F947E"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Booth</w:t>
            </w:r>
          </w:p>
        </w:tc>
        <w:tc>
          <w:tcPr>
            <w:tcW w:w="2856" w:type="dxa"/>
            <w:gridSpan w:val="2"/>
            <w:tcBorders>
              <w:top w:val="single" w:sz="3" w:space="0" w:color="999999"/>
              <w:left w:val="single" w:sz="3" w:space="0" w:color="999999"/>
              <w:bottom w:val="single" w:sz="3" w:space="0" w:color="999999"/>
              <w:right w:val="single" w:sz="3" w:space="0" w:color="999999"/>
            </w:tcBorders>
            <w:vAlign w:val="center"/>
          </w:tcPr>
          <w:p w14:paraId="2E9077E6"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Space Only</w:t>
            </w:r>
          </w:p>
        </w:tc>
        <w:tc>
          <w:tcPr>
            <w:tcW w:w="2159" w:type="dxa"/>
            <w:tcBorders>
              <w:top w:val="single" w:sz="3" w:space="0" w:color="999999"/>
              <w:left w:val="single" w:sz="3" w:space="0" w:color="999999"/>
              <w:bottom w:val="single" w:sz="3" w:space="0" w:color="999999"/>
              <w:right w:val="single" w:sz="9" w:space="0" w:color="999999"/>
            </w:tcBorders>
            <w:vAlign w:val="center"/>
          </w:tcPr>
          <w:p w14:paraId="77548007" w14:textId="1BD6AD63" w:rsidR="00B01D9B" w:rsidRDefault="007452E2">
            <w:pPr>
              <w:pStyle w:val="a3"/>
              <w:wordWrap/>
              <w:spacing w:line="240" w:lineRule="auto"/>
              <w:jc w:val="right"/>
              <w:rPr>
                <w:rFonts w:ascii="Arial" w:eastAsia="Arial" w:hAnsi="Arial"/>
                <w:shd w:val="clear" w:color="auto" w:fill="auto"/>
              </w:rPr>
            </w:pPr>
            <w:r>
              <w:rPr>
                <w:rFonts w:ascii="Arial" w:eastAsiaTheme="minorEastAsia" w:hAnsi="Arial"/>
                <w:b/>
                <w:shd w:val="clear" w:color="auto" w:fill="auto"/>
              </w:rPr>
              <w:t>U</w:t>
            </w:r>
            <w:r>
              <w:rPr>
                <w:rFonts w:ascii="Arial" w:eastAsiaTheme="minorEastAsia" w:hAnsi="Arial" w:hint="eastAsia"/>
                <w:b/>
                <w:shd w:val="clear" w:color="auto" w:fill="auto"/>
              </w:rPr>
              <w:t>SD</w:t>
            </w:r>
            <w:r>
              <w:rPr>
                <w:rFonts w:ascii="Arial" w:eastAsia="Arial" w:hAnsi="Arial"/>
                <w:b/>
                <w:shd w:val="clear" w:color="auto" w:fill="auto"/>
              </w:rPr>
              <w:t xml:space="preserve"> </w:t>
            </w:r>
            <w:r>
              <w:rPr>
                <w:rFonts w:ascii="Arial" w:eastAsiaTheme="minorEastAsia" w:hAnsi="Arial" w:hint="eastAsia"/>
                <w:b/>
                <w:shd w:val="clear" w:color="auto" w:fill="auto"/>
              </w:rPr>
              <w:t>2,300.00</w:t>
            </w:r>
            <w:r>
              <w:rPr>
                <w:rFonts w:ascii="Arial" w:eastAsia="Arial" w:hAnsi="Arial"/>
                <w:b/>
                <w:shd w:val="clear" w:color="auto" w:fill="auto"/>
              </w:rPr>
              <w:t xml:space="preserve"> </w:t>
            </w:r>
          </w:p>
        </w:tc>
        <w:tc>
          <w:tcPr>
            <w:tcW w:w="1985" w:type="dxa"/>
            <w:tcBorders>
              <w:top w:val="single" w:sz="3" w:space="0" w:color="999999"/>
              <w:left w:val="single" w:sz="3" w:space="0" w:color="999999"/>
              <w:bottom w:val="single" w:sz="3" w:space="0" w:color="999999"/>
              <w:right w:val="single" w:sz="3" w:space="0" w:color="999999"/>
            </w:tcBorders>
            <w:vAlign w:val="center"/>
          </w:tcPr>
          <w:p w14:paraId="7FC085B3" w14:textId="1858F7BF" w:rsidR="00B01D9B" w:rsidRDefault="007452E2">
            <w:pPr>
              <w:pStyle w:val="a3"/>
              <w:wordWrap/>
              <w:spacing w:line="240" w:lineRule="auto"/>
              <w:jc w:val="right"/>
              <w:rPr>
                <w:rFonts w:ascii="Arial" w:eastAsia="Arial" w:hAnsi="Arial"/>
                <w:shd w:val="clear" w:color="auto" w:fill="auto"/>
              </w:rPr>
            </w:pP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r>
              <w:rPr>
                <w:rFonts w:ascii="Arial" w:eastAsia="Arial" w:hAnsi="Arial"/>
                <w:spacing w:val="-5"/>
                <w:w w:val="95"/>
                <w:shd w:val="clear" w:color="auto" w:fill="auto"/>
              </w:rPr>
              <w:t>Booth</w:t>
            </w:r>
            <w:r>
              <w:rPr>
                <w:rFonts w:ascii="Arial" w:eastAsiaTheme="minorEastAsia" w:hAnsi="Arial" w:hint="eastAsia"/>
                <w:spacing w:val="-5"/>
                <w:w w:val="95"/>
                <w:shd w:val="clear" w:color="auto" w:fill="auto"/>
              </w:rPr>
              <w:t>(</w:t>
            </w:r>
            <w:r>
              <w:rPr>
                <w:rFonts w:ascii="Arial" w:eastAsia="Arial" w:hAnsi="Arial"/>
                <w:spacing w:val="-5"/>
                <w:w w:val="95"/>
                <w:shd w:val="clear" w:color="auto" w:fill="auto"/>
              </w:rPr>
              <w:t>s</w:t>
            </w:r>
            <w:r>
              <w:rPr>
                <w:rFonts w:ascii="Arial" w:eastAsiaTheme="minorEastAsia" w:hAnsi="Arial" w:hint="eastAsia"/>
                <w:spacing w:val="-5"/>
                <w:w w:val="95"/>
                <w:shd w:val="clear" w:color="auto" w:fill="auto"/>
              </w:rPr>
              <w:t>)</w:t>
            </w:r>
            <w:r>
              <w:rPr>
                <w:rFonts w:ascii="Arial" w:eastAsia="Arial" w:hAnsi="Arial"/>
                <w:spacing w:val="-5"/>
                <w:w w:val="95"/>
                <w:shd w:val="clear" w:color="auto" w:fill="auto"/>
              </w:rPr>
              <w:t xml:space="preserve"> </w:t>
            </w:r>
          </w:p>
        </w:tc>
        <w:tc>
          <w:tcPr>
            <w:tcW w:w="2572" w:type="dxa"/>
            <w:tcBorders>
              <w:top w:val="single" w:sz="3" w:space="0" w:color="999999"/>
              <w:left w:val="single" w:sz="3" w:space="0" w:color="999999"/>
              <w:bottom w:val="single" w:sz="3" w:space="0" w:color="999999"/>
              <w:right w:val="single" w:sz="9" w:space="0" w:color="999999"/>
            </w:tcBorders>
            <w:vAlign w:val="center"/>
          </w:tcPr>
          <w:p w14:paraId="17D6194B" w14:textId="060B24AD"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r w:rsidR="00B01D9B" w14:paraId="426298C7" w14:textId="77777777">
        <w:trPr>
          <w:trHeight w:val="307"/>
        </w:trPr>
        <w:tc>
          <w:tcPr>
            <w:tcW w:w="1194" w:type="dxa"/>
            <w:vMerge/>
            <w:tcBorders>
              <w:top w:val="single" w:sz="3" w:space="0" w:color="999999"/>
              <w:left w:val="single" w:sz="9" w:space="0" w:color="999999"/>
              <w:bottom w:val="single" w:sz="3" w:space="0" w:color="999999"/>
              <w:right w:val="single" w:sz="3" w:space="0" w:color="999999"/>
            </w:tcBorders>
          </w:tcPr>
          <w:p w14:paraId="70960A07" w14:textId="77777777" w:rsidR="00B01D9B" w:rsidRDefault="00B01D9B">
            <w:pPr>
              <w:pStyle w:val="a3"/>
              <w:spacing w:line="240" w:lineRule="auto"/>
              <w:rPr>
                <w:rFonts w:ascii="Arial" w:eastAsia="Arial" w:hAnsi="Arial"/>
                <w:shd w:val="clear" w:color="auto" w:fill="auto"/>
              </w:rPr>
            </w:pPr>
          </w:p>
        </w:tc>
        <w:tc>
          <w:tcPr>
            <w:tcW w:w="1188" w:type="dxa"/>
            <w:vMerge w:val="restart"/>
            <w:tcBorders>
              <w:top w:val="single" w:sz="3" w:space="0" w:color="999999"/>
              <w:left w:val="single" w:sz="3" w:space="0" w:color="999999"/>
              <w:bottom w:val="single" w:sz="4" w:space="0" w:color="auto"/>
              <w:right w:val="single" w:sz="3" w:space="0" w:color="999999"/>
            </w:tcBorders>
            <w:vAlign w:val="center"/>
          </w:tcPr>
          <w:p w14:paraId="470BB50A" w14:textId="77777777" w:rsidR="00B01D9B" w:rsidRDefault="007452E2">
            <w:pPr>
              <w:pStyle w:val="a3"/>
              <w:wordWrap/>
              <w:spacing w:line="160" w:lineRule="atLeast"/>
              <w:jc w:val="center"/>
              <w:rPr>
                <w:rFonts w:ascii="Arial" w:eastAsia="Arial" w:hAnsi="Arial"/>
                <w:b/>
                <w:bCs/>
                <w:shd w:val="clear" w:color="auto" w:fill="auto"/>
              </w:rPr>
            </w:pPr>
            <w:r>
              <w:rPr>
                <w:rFonts w:ascii="Arial" w:eastAsia="Arial" w:hAnsi="Arial"/>
                <w:b/>
                <w:bCs/>
                <w:shd w:val="clear" w:color="auto" w:fill="auto"/>
              </w:rPr>
              <w:t>Shell</w:t>
            </w:r>
          </w:p>
          <w:p w14:paraId="272D1C46" w14:textId="77777777" w:rsidR="00B01D9B" w:rsidRDefault="007452E2">
            <w:pPr>
              <w:pStyle w:val="a3"/>
              <w:wordWrap/>
              <w:spacing w:line="160" w:lineRule="atLeast"/>
              <w:jc w:val="center"/>
              <w:rPr>
                <w:rFonts w:ascii="Arial" w:eastAsia="Arial" w:hAnsi="Arial"/>
                <w:shd w:val="clear" w:color="auto" w:fill="auto"/>
              </w:rPr>
            </w:pPr>
            <w:r>
              <w:rPr>
                <w:rFonts w:ascii="Arial" w:eastAsia="Arial" w:hAnsi="Arial"/>
                <w:b/>
                <w:bCs/>
                <w:shd w:val="clear" w:color="auto" w:fill="auto"/>
              </w:rPr>
              <w:t>Scheme</w:t>
            </w:r>
          </w:p>
        </w:tc>
        <w:tc>
          <w:tcPr>
            <w:tcW w:w="1668" w:type="dxa"/>
            <w:tcBorders>
              <w:top w:val="single" w:sz="3" w:space="0" w:color="999999"/>
              <w:left w:val="single" w:sz="3" w:space="0" w:color="999999"/>
              <w:bottom w:val="single" w:sz="4" w:space="0" w:color="auto"/>
              <w:right w:val="single" w:sz="3" w:space="0" w:color="999999"/>
            </w:tcBorders>
            <w:vAlign w:val="center"/>
          </w:tcPr>
          <w:p w14:paraId="08A26287" w14:textId="77777777" w:rsidR="00B01D9B" w:rsidRDefault="007452E2">
            <w:pPr>
              <w:pStyle w:val="a3"/>
              <w:wordWrap/>
              <w:spacing w:line="240" w:lineRule="atLeast"/>
              <w:jc w:val="center"/>
              <w:rPr>
                <w:rFonts w:ascii="Arial" w:eastAsia="Arial" w:hAnsi="Arial"/>
                <w:shd w:val="clear" w:color="auto" w:fill="auto"/>
              </w:rPr>
            </w:pPr>
            <w:r>
              <w:rPr>
                <w:rFonts w:ascii="Arial" w:eastAsia="Arial" w:hAnsi="Arial"/>
                <w:b/>
                <w:shd w:val="clear" w:color="auto" w:fill="auto"/>
              </w:rPr>
              <w:t>Standard</w:t>
            </w:r>
          </w:p>
        </w:tc>
        <w:tc>
          <w:tcPr>
            <w:tcW w:w="2159" w:type="dxa"/>
            <w:tcBorders>
              <w:top w:val="single" w:sz="3" w:space="0" w:color="999999"/>
              <w:left w:val="single" w:sz="3" w:space="0" w:color="999999"/>
              <w:bottom w:val="single" w:sz="3" w:space="0" w:color="999999"/>
              <w:right w:val="single" w:sz="9" w:space="0" w:color="999999"/>
            </w:tcBorders>
            <w:vAlign w:val="center"/>
          </w:tcPr>
          <w:p w14:paraId="58AA9841" w14:textId="6CB0A64A" w:rsidR="00B01D9B" w:rsidRPr="007452E2" w:rsidRDefault="007452E2">
            <w:pPr>
              <w:pStyle w:val="a3"/>
              <w:wordWrap/>
              <w:spacing w:line="240" w:lineRule="auto"/>
              <w:jc w:val="right"/>
              <w:rPr>
                <w:rFonts w:ascii="Arial" w:eastAsiaTheme="minorEastAsia" w:hAnsi="Arial" w:hint="eastAsia"/>
                <w:shd w:val="clear" w:color="auto" w:fill="auto"/>
              </w:rPr>
            </w:pPr>
            <w:r>
              <w:rPr>
                <w:rFonts w:ascii="Arial" w:eastAsiaTheme="minorEastAsia" w:hAnsi="Arial"/>
                <w:b/>
                <w:shd w:val="clear" w:color="auto" w:fill="auto"/>
              </w:rPr>
              <w:t>U</w:t>
            </w:r>
            <w:r>
              <w:rPr>
                <w:rFonts w:ascii="Arial" w:eastAsiaTheme="minorEastAsia" w:hAnsi="Arial" w:hint="eastAsia"/>
                <w:b/>
                <w:shd w:val="clear" w:color="auto" w:fill="auto"/>
              </w:rPr>
              <w:t>SD</w:t>
            </w:r>
            <w:r>
              <w:rPr>
                <w:rFonts w:ascii="Arial" w:eastAsia="Arial" w:hAnsi="Arial"/>
                <w:b/>
                <w:shd w:val="clear" w:color="auto" w:fill="auto"/>
              </w:rPr>
              <w:t xml:space="preserve"> </w:t>
            </w:r>
            <w:r>
              <w:rPr>
                <w:rFonts w:ascii="Arial" w:eastAsiaTheme="minorEastAsia" w:hAnsi="Arial" w:hint="eastAsia"/>
                <w:b/>
                <w:shd w:val="clear" w:color="auto" w:fill="auto"/>
              </w:rPr>
              <w:t>2,450.00</w:t>
            </w:r>
          </w:p>
        </w:tc>
        <w:tc>
          <w:tcPr>
            <w:tcW w:w="1985" w:type="dxa"/>
            <w:tcBorders>
              <w:top w:val="single" w:sz="3" w:space="0" w:color="999999"/>
              <w:left w:val="single" w:sz="3" w:space="0" w:color="999999"/>
              <w:bottom w:val="single" w:sz="3" w:space="0" w:color="999999"/>
              <w:right w:val="single" w:sz="3" w:space="0" w:color="999999"/>
            </w:tcBorders>
            <w:vAlign w:val="center"/>
          </w:tcPr>
          <w:p w14:paraId="239FCCD5" w14:textId="77777777" w:rsidR="00B01D9B" w:rsidRDefault="007452E2">
            <w:pPr>
              <w:pStyle w:val="a3"/>
              <w:wordWrap/>
              <w:spacing w:line="240" w:lineRule="auto"/>
              <w:jc w:val="right"/>
              <w:rPr>
                <w:rFonts w:ascii="Arial" w:eastAsia="Arial" w:hAnsi="Arial"/>
                <w:shd w:val="clear" w:color="auto" w:fill="auto"/>
              </w:rPr>
            </w:pP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Booth(s)</w:t>
            </w:r>
          </w:p>
        </w:tc>
        <w:tc>
          <w:tcPr>
            <w:tcW w:w="2572" w:type="dxa"/>
            <w:tcBorders>
              <w:top w:val="single" w:sz="3" w:space="0" w:color="999999"/>
              <w:left w:val="single" w:sz="3" w:space="0" w:color="999999"/>
              <w:bottom w:val="single" w:sz="3" w:space="0" w:color="999999"/>
              <w:right w:val="single" w:sz="9" w:space="0" w:color="999999"/>
            </w:tcBorders>
            <w:vAlign w:val="center"/>
          </w:tcPr>
          <w:p w14:paraId="4481CB57" w14:textId="632CBF8F"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r w:rsidR="00B01D9B" w14:paraId="64428BAD" w14:textId="77777777">
        <w:trPr>
          <w:trHeight w:val="297"/>
        </w:trPr>
        <w:tc>
          <w:tcPr>
            <w:tcW w:w="1194" w:type="dxa"/>
            <w:vMerge/>
            <w:tcBorders>
              <w:top w:val="single" w:sz="3" w:space="0" w:color="999999"/>
              <w:left w:val="single" w:sz="9" w:space="0" w:color="999999"/>
              <w:bottom w:val="single" w:sz="3" w:space="0" w:color="999999"/>
              <w:right w:val="single" w:sz="3" w:space="0" w:color="999999"/>
            </w:tcBorders>
          </w:tcPr>
          <w:p w14:paraId="5B8BF1C5" w14:textId="77777777" w:rsidR="00B01D9B" w:rsidRDefault="00B01D9B">
            <w:pPr>
              <w:pStyle w:val="a3"/>
              <w:spacing w:line="240" w:lineRule="auto"/>
              <w:rPr>
                <w:rFonts w:ascii="Arial" w:eastAsia="Arial" w:hAnsi="Arial"/>
                <w:shd w:val="clear" w:color="auto" w:fill="auto"/>
              </w:rPr>
            </w:pPr>
          </w:p>
        </w:tc>
        <w:tc>
          <w:tcPr>
            <w:tcW w:w="1188" w:type="dxa"/>
            <w:vMerge/>
            <w:tcBorders>
              <w:top w:val="single" w:sz="4" w:space="0" w:color="auto"/>
              <w:left w:val="single" w:sz="3" w:space="0" w:color="999999"/>
              <w:bottom w:val="single" w:sz="3" w:space="0" w:color="999999"/>
              <w:right w:val="single" w:sz="3" w:space="0" w:color="999999"/>
            </w:tcBorders>
            <w:vAlign w:val="center"/>
          </w:tcPr>
          <w:p w14:paraId="22C6E67D" w14:textId="77777777" w:rsidR="00B01D9B" w:rsidRDefault="00B01D9B">
            <w:pPr>
              <w:spacing w:after="0" w:line="240" w:lineRule="atLeast"/>
              <w:rPr>
                <w:rFonts w:ascii="Arial" w:eastAsia="Arial" w:hAnsi="Arial"/>
              </w:rPr>
            </w:pPr>
          </w:p>
        </w:tc>
        <w:tc>
          <w:tcPr>
            <w:tcW w:w="1668" w:type="dxa"/>
            <w:tcBorders>
              <w:top w:val="single" w:sz="4" w:space="0" w:color="auto"/>
              <w:left w:val="single" w:sz="3" w:space="0" w:color="999999"/>
              <w:bottom w:val="single" w:sz="3" w:space="0" w:color="999999"/>
              <w:right w:val="single" w:sz="3" w:space="0" w:color="999999"/>
            </w:tcBorders>
            <w:vAlign w:val="center"/>
          </w:tcPr>
          <w:p w14:paraId="43850DAC" w14:textId="77777777" w:rsidR="00B01D9B" w:rsidRDefault="007452E2">
            <w:pPr>
              <w:spacing w:after="0" w:line="240" w:lineRule="atLeast"/>
              <w:jc w:val="center"/>
              <w:rPr>
                <w:rFonts w:ascii="Arial" w:eastAsia="Arial" w:hAnsi="Arial"/>
              </w:rPr>
            </w:pPr>
            <w:r>
              <w:rPr>
                <w:rFonts w:ascii="Arial" w:eastAsia="Arial" w:hAnsi="Arial"/>
                <w:b/>
              </w:rPr>
              <w:t>Premium</w:t>
            </w:r>
          </w:p>
        </w:tc>
        <w:tc>
          <w:tcPr>
            <w:tcW w:w="2159" w:type="dxa"/>
            <w:tcBorders>
              <w:top w:val="single" w:sz="3" w:space="0" w:color="999999"/>
              <w:left w:val="single" w:sz="3" w:space="0" w:color="999999"/>
              <w:bottom w:val="single" w:sz="3" w:space="0" w:color="999999"/>
              <w:right w:val="single" w:sz="9" w:space="0" w:color="999999"/>
            </w:tcBorders>
            <w:vAlign w:val="center"/>
          </w:tcPr>
          <w:p w14:paraId="626A452A" w14:textId="6FE4AE4A" w:rsidR="00B01D9B" w:rsidRPr="007452E2" w:rsidRDefault="007452E2">
            <w:pPr>
              <w:pStyle w:val="a3"/>
              <w:wordWrap/>
              <w:spacing w:line="240" w:lineRule="auto"/>
              <w:jc w:val="right"/>
              <w:rPr>
                <w:rFonts w:ascii="Arial" w:eastAsiaTheme="minorEastAsia" w:hAnsi="Arial" w:hint="eastAsia"/>
                <w:shd w:val="clear" w:color="auto" w:fill="auto"/>
              </w:rPr>
            </w:pPr>
            <w:r>
              <w:rPr>
                <w:rFonts w:ascii="Arial" w:eastAsiaTheme="minorEastAsia" w:hAnsi="Arial"/>
                <w:b/>
                <w:shd w:val="clear" w:color="auto" w:fill="auto"/>
              </w:rPr>
              <w:t>U</w:t>
            </w:r>
            <w:r>
              <w:rPr>
                <w:rFonts w:ascii="Arial" w:eastAsiaTheme="minorEastAsia" w:hAnsi="Arial" w:hint="eastAsia"/>
                <w:b/>
                <w:shd w:val="clear" w:color="auto" w:fill="auto"/>
              </w:rPr>
              <w:t>SD</w:t>
            </w:r>
            <w:r>
              <w:rPr>
                <w:rFonts w:ascii="Arial" w:eastAsia="Arial" w:hAnsi="Arial"/>
                <w:b/>
                <w:shd w:val="clear" w:color="auto" w:fill="auto"/>
              </w:rPr>
              <w:t xml:space="preserve"> </w:t>
            </w:r>
            <w:r>
              <w:rPr>
                <w:rFonts w:ascii="Arial" w:eastAsiaTheme="minorEastAsia" w:hAnsi="Arial" w:hint="eastAsia"/>
                <w:b/>
                <w:shd w:val="clear" w:color="auto" w:fill="auto"/>
              </w:rPr>
              <w:t>2,600.00</w:t>
            </w:r>
          </w:p>
        </w:tc>
        <w:tc>
          <w:tcPr>
            <w:tcW w:w="1985" w:type="dxa"/>
            <w:tcBorders>
              <w:top w:val="single" w:sz="3" w:space="0" w:color="999999"/>
              <w:left w:val="single" w:sz="3" w:space="0" w:color="999999"/>
              <w:bottom w:val="single" w:sz="3" w:space="0" w:color="999999"/>
              <w:right w:val="single" w:sz="3" w:space="0" w:color="999999"/>
            </w:tcBorders>
            <w:vAlign w:val="center"/>
          </w:tcPr>
          <w:p w14:paraId="21EC599D" w14:textId="77777777" w:rsidR="00B01D9B" w:rsidRDefault="007452E2">
            <w:pPr>
              <w:pStyle w:val="a3"/>
              <w:wordWrap/>
              <w:spacing w:line="240" w:lineRule="auto"/>
              <w:jc w:val="right"/>
              <w:rPr>
                <w:rFonts w:ascii="Arial" w:eastAsia="Arial" w:hAnsi="Arial"/>
                <w:shd w:val="clear" w:color="auto" w:fill="auto"/>
              </w:rPr>
            </w:pP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Booth(s)</w:t>
            </w:r>
          </w:p>
        </w:tc>
        <w:tc>
          <w:tcPr>
            <w:tcW w:w="2572" w:type="dxa"/>
            <w:tcBorders>
              <w:top w:val="single" w:sz="3" w:space="0" w:color="999999"/>
              <w:left w:val="single" w:sz="3" w:space="0" w:color="999999"/>
              <w:bottom w:val="single" w:sz="3" w:space="0" w:color="999999"/>
              <w:right w:val="single" w:sz="9" w:space="0" w:color="999999"/>
            </w:tcBorders>
            <w:vAlign w:val="center"/>
          </w:tcPr>
          <w:p w14:paraId="0336B175" w14:textId="0942379F"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r w:rsidR="00B01D9B" w14:paraId="098E404A" w14:textId="77777777">
        <w:trPr>
          <w:trHeight w:val="297"/>
        </w:trPr>
        <w:tc>
          <w:tcPr>
            <w:tcW w:w="1194" w:type="dxa"/>
            <w:vMerge w:val="restart"/>
            <w:tcBorders>
              <w:top w:val="single" w:sz="3" w:space="0" w:color="999999"/>
              <w:left w:val="single" w:sz="9" w:space="0" w:color="999999"/>
              <w:bottom w:val="single" w:sz="3" w:space="0" w:color="999999"/>
              <w:right w:val="single" w:sz="3" w:space="0" w:color="999999"/>
            </w:tcBorders>
            <w:vAlign w:val="center"/>
          </w:tcPr>
          <w:p w14:paraId="67F55233"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Electricity</w:t>
            </w:r>
          </w:p>
        </w:tc>
        <w:tc>
          <w:tcPr>
            <w:tcW w:w="2856" w:type="dxa"/>
            <w:gridSpan w:val="2"/>
            <w:tcBorders>
              <w:top w:val="single" w:sz="3" w:space="0" w:color="999999"/>
              <w:left w:val="single" w:sz="3" w:space="0" w:color="999999"/>
              <w:bottom w:val="single" w:sz="3" w:space="0" w:color="999999"/>
              <w:right w:val="single" w:sz="3" w:space="0" w:color="999999"/>
            </w:tcBorders>
            <w:vAlign w:val="center"/>
          </w:tcPr>
          <w:p w14:paraId="495F6404"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Single-phase 220V (60Hz)</w:t>
            </w:r>
          </w:p>
        </w:tc>
        <w:tc>
          <w:tcPr>
            <w:tcW w:w="2159" w:type="dxa"/>
            <w:vMerge w:val="restart"/>
            <w:tcBorders>
              <w:top w:val="single" w:sz="3" w:space="0" w:color="999999"/>
              <w:left w:val="single" w:sz="3" w:space="0" w:color="999999"/>
              <w:bottom w:val="single" w:sz="3" w:space="0" w:color="999999"/>
              <w:right w:val="single" w:sz="9" w:space="0" w:color="999999"/>
            </w:tcBorders>
            <w:vAlign w:val="center"/>
          </w:tcPr>
          <w:p w14:paraId="6B8CC019" w14:textId="24381E65" w:rsidR="00B01D9B" w:rsidRDefault="007452E2">
            <w:pPr>
              <w:pStyle w:val="a3"/>
              <w:wordWrap/>
              <w:spacing w:line="240" w:lineRule="auto"/>
              <w:jc w:val="right"/>
              <w:rPr>
                <w:rFonts w:ascii="Arial" w:eastAsia="Arial" w:hAnsi="Arial"/>
                <w:shd w:val="clear" w:color="auto" w:fill="auto"/>
              </w:rPr>
            </w:pPr>
            <w:r>
              <w:rPr>
                <w:rFonts w:ascii="Arial" w:eastAsiaTheme="minorEastAsia" w:hAnsi="Arial"/>
                <w:b/>
                <w:shd w:val="clear" w:color="auto" w:fill="auto"/>
              </w:rPr>
              <w:t>U</w:t>
            </w:r>
            <w:r>
              <w:rPr>
                <w:rFonts w:ascii="Arial" w:eastAsiaTheme="minorEastAsia" w:hAnsi="Arial" w:hint="eastAsia"/>
                <w:b/>
                <w:shd w:val="clear" w:color="auto" w:fill="auto"/>
              </w:rPr>
              <w:t>SD</w:t>
            </w:r>
            <w:r>
              <w:rPr>
                <w:rFonts w:ascii="Arial" w:eastAsia="Arial" w:hAnsi="Arial"/>
                <w:b/>
                <w:shd w:val="clear" w:color="auto" w:fill="auto"/>
              </w:rPr>
              <w:t xml:space="preserve"> </w:t>
            </w:r>
            <w:r>
              <w:rPr>
                <w:rFonts w:ascii="Arial" w:eastAsia="Arial" w:hAnsi="Arial"/>
                <w:b/>
                <w:shd w:val="clear" w:color="auto" w:fill="auto"/>
              </w:rPr>
              <w:t>5</w:t>
            </w:r>
            <w:r>
              <w:rPr>
                <w:rFonts w:ascii="Arial" w:eastAsiaTheme="minorEastAsia" w:hAnsi="Arial" w:hint="eastAsia"/>
                <w:b/>
                <w:shd w:val="clear" w:color="auto" w:fill="auto"/>
              </w:rPr>
              <w:t>0.00</w:t>
            </w:r>
            <w:r>
              <w:rPr>
                <w:rFonts w:ascii="Arial" w:eastAsia="Arial" w:hAnsi="Arial"/>
                <w:b/>
                <w:shd w:val="clear" w:color="auto" w:fill="auto"/>
              </w:rPr>
              <w:t>/</w:t>
            </w:r>
            <w:r>
              <w:rPr>
                <w:rFonts w:ascii="Arial" w:eastAsia="Arial" w:hAnsi="Arial"/>
                <w:b/>
                <w:shd w:val="clear" w:color="auto" w:fill="auto"/>
              </w:rPr>
              <w:t>㎾</w:t>
            </w:r>
          </w:p>
          <w:p w14:paraId="11B26656" w14:textId="77777777" w:rsidR="00B01D9B" w:rsidRDefault="007452E2">
            <w:pPr>
              <w:pStyle w:val="a3"/>
              <w:wordWrap/>
              <w:spacing w:line="240" w:lineRule="auto"/>
              <w:jc w:val="right"/>
              <w:rPr>
                <w:rFonts w:ascii="Arial" w:eastAsia="Arial" w:hAnsi="Arial"/>
                <w:shd w:val="clear" w:color="auto" w:fill="auto"/>
              </w:rPr>
            </w:pPr>
            <w:r>
              <w:rPr>
                <w:rFonts w:ascii="Arial" w:eastAsia="Arial" w:hAnsi="Arial"/>
                <w:b/>
                <w:shd w:val="clear" w:color="auto" w:fill="auto"/>
              </w:rPr>
              <w:t>(daytime only)</w:t>
            </w:r>
          </w:p>
        </w:tc>
        <w:tc>
          <w:tcPr>
            <w:tcW w:w="1985" w:type="dxa"/>
            <w:tcBorders>
              <w:top w:val="single" w:sz="3" w:space="0" w:color="999999"/>
              <w:left w:val="single" w:sz="3" w:space="0" w:color="999999"/>
              <w:bottom w:val="single" w:sz="3" w:space="0" w:color="999999"/>
              <w:right w:val="single" w:sz="3" w:space="0" w:color="999999"/>
            </w:tcBorders>
            <w:vAlign w:val="center"/>
          </w:tcPr>
          <w:p w14:paraId="040CB069" w14:textId="77777777" w:rsidR="00B01D9B" w:rsidRDefault="007452E2">
            <w:pPr>
              <w:pStyle w:val="a3"/>
              <w:wordWrap/>
              <w:spacing w:line="240" w:lineRule="auto"/>
              <w:jc w:val="right"/>
              <w:rPr>
                <w:rFonts w:ascii="Arial" w:eastAsia="Arial" w:hAnsi="Arial"/>
                <w:shd w:val="clear" w:color="auto" w:fill="auto"/>
              </w:rPr>
            </w:pPr>
            <w:r>
              <w:rPr>
                <w:rFonts w:ascii="Arial" w:eastAsia="Arial" w:hAnsi="Arial"/>
                <w:spacing w:val="-5"/>
                <w:w w:val="95"/>
                <w:shd w:val="clear" w:color="auto" w:fill="auto"/>
              </w:rPr>
              <w:t>kW</w:t>
            </w:r>
          </w:p>
        </w:tc>
        <w:tc>
          <w:tcPr>
            <w:tcW w:w="2572" w:type="dxa"/>
            <w:tcBorders>
              <w:top w:val="single" w:sz="3" w:space="0" w:color="999999"/>
              <w:left w:val="single" w:sz="3" w:space="0" w:color="999999"/>
              <w:bottom w:val="single" w:sz="3" w:space="0" w:color="999999"/>
              <w:right w:val="single" w:sz="9" w:space="0" w:color="999999"/>
            </w:tcBorders>
            <w:vAlign w:val="center"/>
          </w:tcPr>
          <w:p w14:paraId="75D86456" w14:textId="32BE7E32"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r w:rsidR="00B01D9B" w14:paraId="51F3E783" w14:textId="77777777">
        <w:trPr>
          <w:trHeight w:val="297"/>
        </w:trPr>
        <w:tc>
          <w:tcPr>
            <w:tcW w:w="1194" w:type="dxa"/>
            <w:vMerge/>
            <w:tcBorders>
              <w:top w:val="single" w:sz="3" w:space="0" w:color="999999"/>
              <w:left w:val="single" w:sz="9" w:space="0" w:color="999999"/>
              <w:bottom w:val="single" w:sz="3" w:space="0" w:color="999999"/>
              <w:right w:val="single" w:sz="3" w:space="0" w:color="999999"/>
            </w:tcBorders>
          </w:tcPr>
          <w:p w14:paraId="314512E7" w14:textId="77777777" w:rsidR="00B01D9B" w:rsidRDefault="00B01D9B">
            <w:pPr>
              <w:pStyle w:val="a3"/>
              <w:spacing w:line="240" w:lineRule="auto"/>
              <w:rPr>
                <w:rFonts w:ascii="Arial" w:eastAsia="Arial" w:hAnsi="Arial"/>
                <w:shd w:val="clear" w:color="auto" w:fill="auto"/>
              </w:rPr>
            </w:pPr>
          </w:p>
        </w:tc>
        <w:tc>
          <w:tcPr>
            <w:tcW w:w="2856" w:type="dxa"/>
            <w:gridSpan w:val="2"/>
            <w:tcBorders>
              <w:top w:val="single" w:sz="3" w:space="0" w:color="999999"/>
              <w:left w:val="single" w:sz="3" w:space="0" w:color="999999"/>
              <w:bottom w:val="single" w:sz="3" w:space="0" w:color="999999"/>
              <w:right w:val="single" w:sz="3" w:space="0" w:color="999999"/>
            </w:tcBorders>
            <w:vAlign w:val="center"/>
          </w:tcPr>
          <w:p w14:paraId="41F2EE5A"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Three-phase 220V (60Hz)</w:t>
            </w:r>
          </w:p>
        </w:tc>
        <w:tc>
          <w:tcPr>
            <w:tcW w:w="2159" w:type="dxa"/>
            <w:vMerge/>
            <w:tcBorders>
              <w:top w:val="single" w:sz="3" w:space="0" w:color="999999"/>
              <w:left w:val="single" w:sz="3" w:space="0" w:color="999999"/>
              <w:bottom w:val="single" w:sz="3" w:space="0" w:color="999999"/>
              <w:right w:val="single" w:sz="9" w:space="0" w:color="999999"/>
            </w:tcBorders>
          </w:tcPr>
          <w:p w14:paraId="1FAEC2A5" w14:textId="77777777" w:rsidR="00B01D9B" w:rsidRDefault="00B01D9B">
            <w:pPr>
              <w:pStyle w:val="a3"/>
              <w:spacing w:line="240" w:lineRule="auto"/>
              <w:rPr>
                <w:rFonts w:ascii="Arial" w:eastAsia="Arial" w:hAnsi="Arial"/>
                <w:shd w:val="clear" w:color="auto" w:fill="auto"/>
              </w:rPr>
            </w:pPr>
          </w:p>
        </w:tc>
        <w:tc>
          <w:tcPr>
            <w:tcW w:w="1985" w:type="dxa"/>
            <w:tcBorders>
              <w:top w:val="single" w:sz="3" w:space="0" w:color="999999"/>
              <w:left w:val="single" w:sz="3" w:space="0" w:color="999999"/>
              <w:bottom w:val="single" w:sz="3" w:space="0" w:color="999999"/>
              <w:right w:val="single" w:sz="3" w:space="0" w:color="999999"/>
            </w:tcBorders>
            <w:vAlign w:val="center"/>
          </w:tcPr>
          <w:p w14:paraId="0E6E0684" w14:textId="77777777" w:rsidR="00B01D9B" w:rsidRDefault="007452E2">
            <w:pPr>
              <w:pStyle w:val="a3"/>
              <w:wordWrap/>
              <w:spacing w:line="240" w:lineRule="auto"/>
              <w:jc w:val="right"/>
              <w:rPr>
                <w:rFonts w:ascii="Arial" w:eastAsia="Arial" w:hAnsi="Arial"/>
                <w:shd w:val="clear" w:color="auto" w:fill="auto"/>
              </w:rPr>
            </w:pPr>
            <w:r>
              <w:rPr>
                <w:rFonts w:ascii="Arial" w:eastAsia="Arial" w:hAnsi="Arial"/>
                <w:spacing w:val="-5"/>
                <w:w w:val="95"/>
                <w:shd w:val="clear" w:color="auto" w:fill="auto"/>
              </w:rPr>
              <w:t>kW</w:t>
            </w:r>
          </w:p>
        </w:tc>
        <w:tc>
          <w:tcPr>
            <w:tcW w:w="2572" w:type="dxa"/>
            <w:tcBorders>
              <w:top w:val="single" w:sz="3" w:space="0" w:color="999999"/>
              <w:left w:val="single" w:sz="3" w:space="0" w:color="999999"/>
              <w:bottom w:val="single" w:sz="3" w:space="0" w:color="999999"/>
              <w:right w:val="single" w:sz="9" w:space="0" w:color="999999"/>
            </w:tcBorders>
            <w:vAlign w:val="center"/>
          </w:tcPr>
          <w:p w14:paraId="2DFCAFE0" w14:textId="491BA082"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r w:rsidR="00B01D9B" w14:paraId="24371CD1" w14:textId="77777777">
        <w:trPr>
          <w:trHeight w:val="297"/>
        </w:trPr>
        <w:tc>
          <w:tcPr>
            <w:tcW w:w="1194" w:type="dxa"/>
            <w:vMerge/>
            <w:tcBorders>
              <w:top w:val="single" w:sz="3" w:space="0" w:color="999999"/>
              <w:left w:val="single" w:sz="9" w:space="0" w:color="999999"/>
              <w:bottom w:val="single" w:sz="3" w:space="0" w:color="999999"/>
              <w:right w:val="single" w:sz="3" w:space="0" w:color="999999"/>
            </w:tcBorders>
          </w:tcPr>
          <w:p w14:paraId="15055CD7" w14:textId="77777777" w:rsidR="00B01D9B" w:rsidRDefault="00B01D9B">
            <w:pPr>
              <w:pStyle w:val="a3"/>
              <w:spacing w:line="240" w:lineRule="auto"/>
              <w:rPr>
                <w:rFonts w:ascii="Arial" w:eastAsia="Arial" w:hAnsi="Arial"/>
                <w:shd w:val="clear" w:color="auto" w:fill="auto"/>
              </w:rPr>
            </w:pPr>
          </w:p>
        </w:tc>
        <w:tc>
          <w:tcPr>
            <w:tcW w:w="2856" w:type="dxa"/>
            <w:gridSpan w:val="2"/>
            <w:tcBorders>
              <w:top w:val="single" w:sz="3" w:space="0" w:color="999999"/>
              <w:left w:val="single" w:sz="3" w:space="0" w:color="999999"/>
              <w:bottom w:val="single" w:sz="3" w:space="0" w:color="999999"/>
              <w:right w:val="single" w:sz="3" w:space="0" w:color="999999"/>
            </w:tcBorders>
            <w:vAlign w:val="center"/>
          </w:tcPr>
          <w:p w14:paraId="09C76C31"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Three-phase 380V (60Hz)</w:t>
            </w:r>
          </w:p>
        </w:tc>
        <w:tc>
          <w:tcPr>
            <w:tcW w:w="2159" w:type="dxa"/>
            <w:vMerge/>
            <w:tcBorders>
              <w:top w:val="single" w:sz="3" w:space="0" w:color="999999"/>
              <w:left w:val="single" w:sz="3" w:space="0" w:color="999999"/>
              <w:bottom w:val="single" w:sz="3" w:space="0" w:color="999999"/>
              <w:right w:val="single" w:sz="9" w:space="0" w:color="999999"/>
            </w:tcBorders>
          </w:tcPr>
          <w:p w14:paraId="428E3D3C" w14:textId="77777777" w:rsidR="00B01D9B" w:rsidRDefault="00B01D9B">
            <w:pPr>
              <w:pStyle w:val="a3"/>
              <w:spacing w:line="240" w:lineRule="auto"/>
              <w:rPr>
                <w:rFonts w:ascii="Arial" w:eastAsia="Arial" w:hAnsi="Arial"/>
                <w:shd w:val="clear" w:color="auto" w:fill="auto"/>
              </w:rPr>
            </w:pPr>
          </w:p>
        </w:tc>
        <w:tc>
          <w:tcPr>
            <w:tcW w:w="1985" w:type="dxa"/>
            <w:tcBorders>
              <w:top w:val="single" w:sz="3" w:space="0" w:color="999999"/>
              <w:left w:val="single" w:sz="3" w:space="0" w:color="999999"/>
              <w:bottom w:val="single" w:sz="3" w:space="0" w:color="999999"/>
              <w:right w:val="single" w:sz="3" w:space="0" w:color="999999"/>
            </w:tcBorders>
            <w:vAlign w:val="center"/>
          </w:tcPr>
          <w:p w14:paraId="65D011CB" w14:textId="77777777" w:rsidR="00B01D9B" w:rsidRDefault="007452E2">
            <w:pPr>
              <w:pStyle w:val="a3"/>
              <w:wordWrap/>
              <w:spacing w:line="240" w:lineRule="auto"/>
              <w:jc w:val="right"/>
              <w:rPr>
                <w:rFonts w:ascii="Arial" w:eastAsia="Arial" w:hAnsi="Arial"/>
                <w:shd w:val="clear" w:color="auto" w:fill="auto"/>
              </w:rPr>
            </w:pPr>
            <w:r>
              <w:rPr>
                <w:rFonts w:ascii="Arial" w:eastAsia="Arial" w:hAnsi="Arial"/>
                <w:spacing w:val="-5"/>
                <w:w w:val="95"/>
                <w:shd w:val="clear" w:color="auto" w:fill="auto"/>
              </w:rPr>
              <w:t>kW</w:t>
            </w:r>
          </w:p>
        </w:tc>
        <w:tc>
          <w:tcPr>
            <w:tcW w:w="2572" w:type="dxa"/>
            <w:tcBorders>
              <w:top w:val="single" w:sz="3" w:space="0" w:color="999999"/>
              <w:left w:val="single" w:sz="3" w:space="0" w:color="999999"/>
              <w:bottom w:val="single" w:sz="3" w:space="0" w:color="999999"/>
              <w:right w:val="single" w:sz="9" w:space="0" w:color="999999"/>
            </w:tcBorders>
            <w:vAlign w:val="center"/>
          </w:tcPr>
          <w:p w14:paraId="7A478145" w14:textId="53D7BC34"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r w:rsidR="00B01D9B" w14:paraId="485C640D" w14:textId="77777777">
        <w:trPr>
          <w:trHeight w:val="471"/>
        </w:trPr>
        <w:tc>
          <w:tcPr>
            <w:tcW w:w="1194" w:type="dxa"/>
            <w:vMerge/>
            <w:tcBorders>
              <w:top w:val="single" w:sz="3" w:space="0" w:color="999999"/>
              <w:left w:val="single" w:sz="9" w:space="0" w:color="999999"/>
              <w:bottom w:val="single" w:sz="3" w:space="0" w:color="999999"/>
              <w:right w:val="single" w:sz="3" w:space="0" w:color="999999"/>
            </w:tcBorders>
          </w:tcPr>
          <w:p w14:paraId="7159555D" w14:textId="77777777" w:rsidR="00B01D9B" w:rsidRDefault="00B01D9B">
            <w:pPr>
              <w:pStyle w:val="a3"/>
              <w:spacing w:line="240" w:lineRule="auto"/>
              <w:rPr>
                <w:rFonts w:ascii="Arial" w:eastAsia="Arial" w:hAnsi="Arial"/>
                <w:shd w:val="clear" w:color="auto" w:fill="auto"/>
              </w:rPr>
            </w:pPr>
          </w:p>
        </w:tc>
        <w:tc>
          <w:tcPr>
            <w:tcW w:w="2856" w:type="dxa"/>
            <w:gridSpan w:val="2"/>
            <w:tcBorders>
              <w:top w:val="single" w:sz="3" w:space="0" w:color="999999"/>
              <w:left w:val="single" w:sz="3" w:space="0" w:color="999999"/>
              <w:bottom w:val="single" w:sz="3" w:space="0" w:color="999999"/>
              <w:right w:val="single" w:sz="3" w:space="0" w:color="999999"/>
            </w:tcBorders>
            <w:vAlign w:val="center"/>
          </w:tcPr>
          <w:p w14:paraId="0B2CD004"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24-hour (220V/380V)</w:t>
            </w:r>
          </w:p>
        </w:tc>
        <w:tc>
          <w:tcPr>
            <w:tcW w:w="2159" w:type="dxa"/>
            <w:tcBorders>
              <w:top w:val="single" w:sz="3" w:space="0" w:color="999999"/>
              <w:left w:val="single" w:sz="3" w:space="0" w:color="999999"/>
              <w:bottom w:val="single" w:sz="3" w:space="0" w:color="999999"/>
              <w:right w:val="single" w:sz="9" w:space="0" w:color="999999"/>
            </w:tcBorders>
            <w:vAlign w:val="center"/>
          </w:tcPr>
          <w:p w14:paraId="5134ED6A" w14:textId="5B7D977E" w:rsidR="00B01D9B" w:rsidRDefault="007452E2">
            <w:pPr>
              <w:pStyle w:val="a3"/>
              <w:wordWrap/>
              <w:spacing w:line="240" w:lineRule="auto"/>
              <w:jc w:val="right"/>
              <w:rPr>
                <w:rFonts w:ascii="Arial" w:eastAsia="Arial" w:hAnsi="Arial"/>
                <w:shd w:val="clear" w:color="auto" w:fill="auto"/>
              </w:rPr>
            </w:pPr>
            <w:r>
              <w:rPr>
                <w:rFonts w:ascii="Arial" w:eastAsiaTheme="minorEastAsia" w:hAnsi="Arial"/>
                <w:b/>
                <w:shd w:val="clear" w:color="auto" w:fill="auto"/>
              </w:rPr>
              <w:t>U</w:t>
            </w:r>
            <w:r>
              <w:rPr>
                <w:rFonts w:ascii="Arial" w:eastAsiaTheme="minorEastAsia" w:hAnsi="Arial" w:hint="eastAsia"/>
                <w:b/>
                <w:shd w:val="clear" w:color="auto" w:fill="auto"/>
              </w:rPr>
              <w:t>SD</w:t>
            </w:r>
            <w:r>
              <w:rPr>
                <w:rFonts w:ascii="Arial" w:eastAsia="Arial" w:hAnsi="Arial"/>
                <w:b/>
                <w:shd w:val="clear" w:color="auto" w:fill="auto"/>
              </w:rPr>
              <w:t xml:space="preserve"> </w:t>
            </w:r>
            <w:r>
              <w:rPr>
                <w:rFonts w:ascii="Arial" w:eastAsia="Arial" w:hAnsi="Arial"/>
                <w:b/>
                <w:shd w:val="clear" w:color="auto" w:fill="auto"/>
              </w:rPr>
              <w:t>7</w:t>
            </w:r>
            <w:r>
              <w:rPr>
                <w:rFonts w:ascii="Arial" w:eastAsiaTheme="minorEastAsia" w:hAnsi="Arial" w:hint="eastAsia"/>
                <w:b/>
                <w:shd w:val="clear" w:color="auto" w:fill="auto"/>
              </w:rPr>
              <w:t>0.00</w:t>
            </w:r>
            <w:r>
              <w:rPr>
                <w:rFonts w:ascii="Arial" w:eastAsia="Arial" w:hAnsi="Arial"/>
                <w:b/>
                <w:shd w:val="clear" w:color="auto" w:fill="auto"/>
              </w:rPr>
              <w:t>/</w:t>
            </w:r>
            <w:r>
              <w:rPr>
                <w:rFonts w:ascii="Arial" w:eastAsia="Arial" w:hAnsi="Arial"/>
                <w:b/>
                <w:shd w:val="clear" w:color="auto" w:fill="auto"/>
              </w:rPr>
              <w:t>㎾</w:t>
            </w:r>
          </w:p>
          <w:p w14:paraId="7684CBAE" w14:textId="77777777" w:rsidR="00B01D9B" w:rsidRDefault="007452E2">
            <w:pPr>
              <w:pStyle w:val="a3"/>
              <w:wordWrap/>
              <w:spacing w:line="240" w:lineRule="auto"/>
              <w:jc w:val="right"/>
              <w:rPr>
                <w:rFonts w:ascii="Arial" w:eastAsia="Arial" w:hAnsi="Arial"/>
                <w:shd w:val="clear" w:color="auto" w:fill="auto"/>
              </w:rPr>
            </w:pPr>
            <w:r>
              <w:rPr>
                <w:rFonts w:ascii="Arial" w:eastAsia="Arial" w:hAnsi="Arial"/>
                <w:b/>
                <w:shd w:val="clear" w:color="auto" w:fill="auto"/>
              </w:rPr>
              <w:t>(24 hours)</w:t>
            </w:r>
          </w:p>
        </w:tc>
        <w:tc>
          <w:tcPr>
            <w:tcW w:w="1985" w:type="dxa"/>
            <w:tcBorders>
              <w:top w:val="single" w:sz="3" w:space="0" w:color="999999"/>
              <w:left w:val="single" w:sz="3" w:space="0" w:color="999999"/>
              <w:bottom w:val="single" w:sz="3" w:space="0" w:color="999999"/>
              <w:right w:val="single" w:sz="3" w:space="0" w:color="999999"/>
            </w:tcBorders>
            <w:vAlign w:val="center"/>
          </w:tcPr>
          <w:p w14:paraId="5F86B9AF" w14:textId="77777777" w:rsidR="00B01D9B" w:rsidRDefault="007452E2">
            <w:pPr>
              <w:pStyle w:val="a3"/>
              <w:wordWrap/>
              <w:spacing w:line="240" w:lineRule="auto"/>
              <w:jc w:val="right"/>
              <w:rPr>
                <w:rFonts w:ascii="Arial" w:eastAsia="Arial" w:hAnsi="Arial"/>
                <w:shd w:val="clear" w:color="auto" w:fill="auto"/>
              </w:rPr>
            </w:pPr>
            <w:r>
              <w:rPr>
                <w:rFonts w:ascii="Arial" w:eastAsia="Arial" w:hAnsi="Arial"/>
                <w:spacing w:val="-5"/>
                <w:w w:val="95"/>
                <w:shd w:val="clear" w:color="auto" w:fill="auto"/>
              </w:rPr>
              <w:t>kW</w:t>
            </w:r>
          </w:p>
        </w:tc>
        <w:tc>
          <w:tcPr>
            <w:tcW w:w="2572" w:type="dxa"/>
            <w:tcBorders>
              <w:top w:val="single" w:sz="3" w:space="0" w:color="999999"/>
              <w:left w:val="single" w:sz="3" w:space="0" w:color="999999"/>
              <w:bottom w:val="single" w:sz="3" w:space="0" w:color="999999"/>
              <w:right w:val="single" w:sz="9" w:space="0" w:color="999999"/>
            </w:tcBorders>
            <w:vAlign w:val="center"/>
          </w:tcPr>
          <w:p w14:paraId="4E8E68EE" w14:textId="479E3266"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r w:rsidR="00B01D9B" w14:paraId="32CDFDA2" w14:textId="77777777">
        <w:trPr>
          <w:trHeight w:val="297"/>
        </w:trPr>
        <w:tc>
          <w:tcPr>
            <w:tcW w:w="4050" w:type="dxa"/>
            <w:gridSpan w:val="3"/>
            <w:tcBorders>
              <w:top w:val="single" w:sz="3" w:space="0" w:color="999999"/>
              <w:left w:val="single" w:sz="9" w:space="0" w:color="999999"/>
              <w:bottom w:val="single" w:sz="3" w:space="0" w:color="999999"/>
              <w:right w:val="single" w:sz="3" w:space="0" w:color="999999"/>
            </w:tcBorders>
            <w:vAlign w:val="center"/>
          </w:tcPr>
          <w:p w14:paraId="1B772EA7"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Telephone</w:t>
            </w:r>
          </w:p>
        </w:tc>
        <w:tc>
          <w:tcPr>
            <w:tcW w:w="2159" w:type="dxa"/>
            <w:tcBorders>
              <w:top w:val="single" w:sz="3" w:space="0" w:color="999999"/>
              <w:left w:val="single" w:sz="3" w:space="0" w:color="999999"/>
              <w:bottom w:val="single" w:sz="3" w:space="0" w:color="999999"/>
              <w:right w:val="single" w:sz="9" w:space="0" w:color="999999"/>
            </w:tcBorders>
            <w:vAlign w:val="center"/>
          </w:tcPr>
          <w:p w14:paraId="46456DAC" w14:textId="74100767" w:rsidR="00B01D9B" w:rsidRDefault="007452E2">
            <w:pPr>
              <w:pStyle w:val="a3"/>
              <w:wordWrap/>
              <w:spacing w:line="240" w:lineRule="auto"/>
              <w:jc w:val="right"/>
              <w:rPr>
                <w:rFonts w:ascii="Arial" w:eastAsia="Arial" w:hAnsi="Arial"/>
                <w:shd w:val="clear" w:color="auto" w:fill="auto"/>
              </w:rPr>
            </w:pPr>
            <w:r>
              <w:rPr>
                <w:rFonts w:ascii="Arial" w:eastAsiaTheme="minorEastAsia" w:hAnsi="Arial"/>
                <w:b/>
                <w:shd w:val="clear" w:color="auto" w:fill="auto"/>
              </w:rPr>
              <w:t>U</w:t>
            </w:r>
            <w:r>
              <w:rPr>
                <w:rFonts w:ascii="Arial" w:eastAsiaTheme="minorEastAsia" w:hAnsi="Arial" w:hint="eastAsia"/>
                <w:b/>
                <w:shd w:val="clear" w:color="auto" w:fill="auto"/>
              </w:rPr>
              <w:t>SD</w:t>
            </w:r>
            <w:r>
              <w:rPr>
                <w:rFonts w:ascii="Arial" w:eastAsia="Arial" w:hAnsi="Arial"/>
                <w:b/>
                <w:shd w:val="clear" w:color="auto" w:fill="auto"/>
              </w:rPr>
              <w:t xml:space="preserve"> </w:t>
            </w:r>
            <w:r>
              <w:rPr>
                <w:rFonts w:ascii="Arial" w:eastAsia="Arial" w:hAnsi="Arial"/>
                <w:b/>
                <w:shd w:val="clear" w:color="auto" w:fill="auto"/>
              </w:rPr>
              <w:t>8</w:t>
            </w:r>
            <w:r>
              <w:rPr>
                <w:rFonts w:ascii="Arial" w:eastAsiaTheme="minorEastAsia" w:hAnsi="Arial" w:hint="eastAsia"/>
                <w:b/>
                <w:shd w:val="clear" w:color="auto" w:fill="auto"/>
              </w:rPr>
              <w:t>0.00</w:t>
            </w:r>
            <w:r>
              <w:rPr>
                <w:rFonts w:ascii="Arial" w:eastAsia="Arial" w:hAnsi="Arial"/>
                <w:b/>
                <w:shd w:val="clear" w:color="auto" w:fill="auto"/>
              </w:rPr>
              <w:t>/EA</w:t>
            </w:r>
          </w:p>
        </w:tc>
        <w:tc>
          <w:tcPr>
            <w:tcW w:w="1985" w:type="dxa"/>
            <w:tcBorders>
              <w:top w:val="single" w:sz="3" w:space="0" w:color="999999"/>
              <w:left w:val="single" w:sz="3" w:space="0" w:color="999999"/>
              <w:bottom w:val="single" w:sz="3" w:space="0" w:color="999999"/>
              <w:right w:val="single" w:sz="3" w:space="0" w:color="999999"/>
            </w:tcBorders>
            <w:vAlign w:val="center"/>
          </w:tcPr>
          <w:p w14:paraId="708D3161" w14:textId="77777777" w:rsidR="00B01D9B" w:rsidRDefault="007452E2">
            <w:pPr>
              <w:pStyle w:val="a3"/>
              <w:wordWrap/>
              <w:spacing w:line="240" w:lineRule="auto"/>
              <w:jc w:val="right"/>
              <w:rPr>
                <w:rFonts w:ascii="Arial" w:eastAsia="Arial" w:hAnsi="Arial"/>
                <w:shd w:val="clear" w:color="auto" w:fill="auto"/>
              </w:rPr>
            </w:pPr>
            <w:r>
              <w:rPr>
                <w:rFonts w:ascii="Arial" w:eastAsia="Arial" w:hAnsi="Arial"/>
                <w:spacing w:val="-5"/>
                <w:w w:val="95"/>
                <w:shd w:val="clear" w:color="auto" w:fill="auto"/>
              </w:rPr>
              <w:t>EA</w:t>
            </w:r>
          </w:p>
        </w:tc>
        <w:tc>
          <w:tcPr>
            <w:tcW w:w="2572" w:type="dxa"/>
            <w:tcBorders>
              <w:top w:val="single" w:sz="3" w:space="0" w:color="999999"/>
              <w:left w:val="single" w:sz="3" w:space="0" w:color="999999"/>
              <w:bottom w:val="single" w:sz="3" w:space="0" w:color="999999"/>
              <w:right w:val="single" w:sz="9" w:space="0" w:color="999999"/>
            </w:tcBorders>
            <w:vAlign w:val="center"/>
          </w:tcPr>
          <w:p w14:paraId="73AC4488" w14:textId="7E91E30D"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r w:rsidR="00B01D9B" w14:paraId="10D9BBBD" w14:textId="77777777">
        <w:trPr>
          <w:trHeight w:val="297"/>
        </w:trPr>
        <w:tc>
          <w:tcPr>
            <w:tcW w:w="4050" w:type="dxa"/>
            <w:gridSpan w:val="3"/>
            <w:tcBorders>
              <w:top w:val="single" w:sz="3" w:space="0" w:color="999999"/>
              <w:left w:val="single" w:sz="9" w:space="0" w:color="999999"/>
              <w:bottom w:val="single" w:sz="3" w:space="0" w:color="999999"/>
              <w:right w:val="single" w:sz="3" w:space="0" w:color="999999"/>
            </w:tcBorders>
            <w:vAlign w:val="center"/>
          </w:tcPr>
          <w:p w14:paraId="2387FCCE"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Water &amp; Drainage</w:t>
            </w:r>
          </w:p>
        </w:tc>
        <w:tc>
          <w:tcPr>
            <w:tcW w:w="2159" w:type="dxa"/>
            <w:tcBorders>
              <w:top w:val="single" w:sz="3" w:space="0" w:color="999999"/>
              <w:left w:val="single" w:sz="3" w:space="0" w:color="999999"/>
              <w:bottom w:val="single" w:sz="3" w:space="0" w:color="999999"/>
              <w:right w:val="single" w:sz="9" w:space="0" w:color="999999"/>
            </w:tcBorders>
            <w:vAlign w:val="center"/>
          </w:tcPr>
          <w:p w14:paraId="32FA3338" w14:textId="18D9825B" w:rsidR="00B01D9B" w:rsidRDefault="007452E2">
            <w:pPr>
              <w:pStyle w:val="a3"/>
              <w:wordWrap/>
              <w:spacing w:line="240" w:lineRule="auto"/>
              <w:jc w:val="right"/>
              <w:rPr>
                <w:rFonts w:ascii="Arial" w:eastAsia="Arial" w:hAnsi="Arial"/>
                <w:shd w:val="clear" w:color="auto" w:fill="auto"/>
              </w:rPr>
            </w:pPr>
            <w:r>
              <w:rPr>
                <w:rFonts w:ascii="Arial" w:eastAsiaTheme="minorEastAsia" w:hAnsi="Arial"/>
                <w:b/>
                <w:shd w:val="clear" w:color="auto" w:fill="auto"/>
              </w:rPr>
              <w:t>U</w:t>
            </w:r>
            <w:r>
              <w:rPr>
                <w:rFonts w:ascii="Arial" w:eastAsiaTheme="minorEastAsia" w:hAnsi="Arial" w:hint="eastAsia"/>
                <w:b/>
                <w:shd w:val="clear" w:color="auto" w:fill="auto"/>
              </w:rPr>
              <w:t>SD</w:t>
            </w:r>
            <w:r>
              <w:rPr>
                <w:rFonts w:ascii="Arial" w:eastAsia="Arial" w:hAnsi="Arial"/>
                <w:b/>
                <w:shd w:val="clear" w:color="auto" w:fill="auto"/>
              </w:rPr>
              <w:t xml:space="preserve"> </w:t>
            </w:r>
            <w:r>
              <w:rPr>
                <w:rFonts w:ascii="Arial" w:eastAsia="Arial" w:hAnsi="Arial"/>
                <w:b/>
                <w:shd w:val="clear" w:color="auto" w:fill="auto"/>
              </w:rPr>
              <w:t>2</w:t>
            </w:r>
            <w:r>
              <w:rPr>
                <w:rFonts w:ascii="Arial" w:eastAsiaTheme="minorEastAsia" w:hAnsi="Arial" w:hint="eastAsia"/>
                <w:b/>
                <w:shd w:val="clear" w:color="auto" w:fill="auto"/>
              </w:rPr>
              <w:t>0</w:t>
            </w:r>
            <w:r>
              <w:rPr>
                <w:rFonts w:ascii="Arial" w:eastAsia="Arial" w:hAnsi="Arial"/>
                <w:b/>
                <w:shd w:val="clear" w:color="auto" w:fill="auto"/>
              </w:rPr>
              <w:t>0</w:t>
            </w:r>
            <w:r>
              <w:rPr>
                <w:rFonts w:ascii="Arial" w:eastAsiaTheme="minorEastAsia" w:hAnsi="Arial" w:hint="eastAsia"/>
                <w:b/>
                <w:shd w:val="clear" w:color="auto" w:fill="auto"/>
              </w:rPr>
              <w:t>.00</w:t>
            </w:r>
            <w:r>
              <w:rPr>
                <w:rFonts w:ascii="Arial" w:eastAsia="Arial" w:hAnsi="Arial"/>
                <w:b/>
                <w:shd w:val="clear" w:color="auto" w:fill="auto"/>
              </w:rPr>
              <w:t>/EA</w:t>
            </w:r>
          </w:p>
        </w:tc>
        <w:tc>
          <w:tcPr>
            <w:tcW w:w="1985" w:type="dxa"/>
            <w:tcBorders>
              <w:top w:val="single" w:sz="3" w:space="0" w:color="999999"/>
              <w:left w:val="single" w:sz="3" w:space="0" w:color="999999"/>
              <w:bottom w:val="single" w:sz="3" w:space="0" w:color="999999"/>
              <w:right w:val="single" w:sz="3" w:space="0" w:color="999999"/>
            </w:tcBorders>
            <w:vAlign w:val="center"/>
          </w:tcPr>
          <w:p w14:paraId="438BB0A7" w14:textId="77777777" w:rsidR="00B01D9B" w:rsidRDefault="007452E2">
            <w:pPr>
              <w:pStyle w:val="a3"/>
              <w:wordWrap/>
              <w:spacing w:line="240" w:lineRule="auto"/>
              <w:jc w:val="right"/>
              <w:rPr>
                <w:rFonts w:ascii="Arial" w:eastAsia="Arial" w:hAnsi="Arial"/>
                <w:shd w:val="clear" w:color="auto" w:fill="auto"/>
              </w:rPr>
            </w:pPr>
            <w:r>
              <w:rPr>
                <w:rFonts w:ascii="Arial" w:eastAsia="Arial" w:hAnsi="Arial"/>
                <w:spacing w:val="-5"/>
                <w:w w:val="95"/>
                <w:shd w:val="clear" w:color="auto" w:fill="auto"/>
              </w:rPr>
              <w:t>EA</w:t>
            </w:r>
          </w:p>
        </w:tc>
        <w:tc>
          <w:tcPr>
            <w:tcW w:w="2572" w:type="dxa"/>
            <w:tcBorders>
              <w:top w:val="single" w:sz="3" w:space="0" w:color="999999"/>
              <w:left w:val="single" w:sz="3" w:space="0" w:color="999999"/>
              <w:bottom w:val="single" w:sz="3" w:space="0" w:color="999999"/>
              <w:right w:val="single" w:sz="9" w:space="0" w:color="999999"/>
            </w:tcBorders>
            <w:vAlign w:val="center"/>
          </w:tcPr>
          <w:p w14:paraId="6104D12E" w14:textId="586BBA02"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r w:rsidR="00B01D9B" w14:paraId="4DF9C655" w14:textId="77777777">
        <w:trPr>
          <w:trHeight w:val="297"/>
        </w:trPr>
        <w:tc>
          <w:tcPr>
            <w:tcW w:w="4050" w:type="dxa"/>
            <w:gridSpan w:val="3"/>
            <w:tcBorders>
              <w:top w:val="single" w:sz="3" w:space="0" w:color="999999"/>
              <w:left w:val="single" w:sz="9" w:space="0" w:color="999999"/>
              <w:bottom w:val="single" w:sz="3" w:space="0" w:color="999999"/>
              <w:right w:val="single" w:sz="3" w:space="0" w:color="999999"/>
            </w:tcBorders>
            <w:vAlign w:val="center"/>
          </w:tcPr>
          <w:p w14:paraId="0C03F5F7"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Compressed Air</w:t>
            </w:r>
          </w:p>
        </w:tc>
        <w:tc>
          <w:tcPr>
            <w:tcW w:w="2159" w:type="dxa"/>
            <w:tcBorders>
              <w:top w:val="single" w:sz="3" w:space="0" w:color="999999"/>
              <w:left w:val="single" w:sz="3" w:space="0" w:color="999999"/>
              <w:bottom w:val="single" w:sz="3" w:space="0" w:color="999999"/>
              <w:right w:val="single" w:sz="9" w:space="0" w:color="999999"/>
            </w:tcBorders>
            <w:vAlign w:val="center"/>
          </w:tcPr>
          <w:p w14:paraId="0EFFAFF8" w14:textId="55FCD29B" w:rsidR="00B01D9B" w:rsidRDefault="007452E2">
            <w:pPr>
              <w:pStyle w:val="a3"/>
              <w:wordWrap/>
              <w:spacing w:line="240" w:lineRule="auto"/>
              <w:jc w:val="right"/>
              <w:rPr>
                <w:rFonts w:ascii="Arial" w:eastAsia="Arial" w:hAnsi="Arial"/>
                <w:shd w:val="clear" w:color="auto" w:fill="auto"/>
              </w:rPr>
            </w:pPr>
            <w:r>
              <w:rPr>
                <w:rFonts w:ascii="Arial" w:eastAsiaTheme="minorEastAsia" w:hAnsi="Arial"/>
                <w:b/>
                <w:shd w:val="clear" w:color="auto" w:fill="auto"/>
              </w:rPr>
              <w:t>U</w:t>
            </w:r>
            <w:r>
              <w:rPr>
                <w:rFonts w:ascii="Arial" w:eastAsiaTheme="minorEastAsia" w:hAnsi="Arial" w:hint="eastAsia"/>
                <w:b/>
                <w:shd w:val="clear" w:color="auto" w:fill="auto"/>
              </w:rPr>
              <w:t>SD</w:t>
            </w:r>
            <w:r>
              <w:rPr>
                <w:rFonts w:ascii="Arial" w:eastAsia="Arial" w:hAnsi="Arial"/>
                <w:b/>
                <w:shd w:val="clear" w:color="auto" w:fill="auto"/>
              </w:rPr>
              <w:t xml:space="preserve"> </w:t>
            </w:r>
            <w:r>
              <w:rPr>
                <w:rFonts w:ascii="Arial" w:eastAsia="Arial" w:hAnsi="Arial"/>
                <w:b/>
                <w:shd w:val="clear" w:color="auto" w:fill="auto"/>
              </w:rPr>
              <w:t>2</w:t>
            </w:r>
            <w:r>
              <w:rPr>
                <w:rFonts w:ascii="Arial" w:eastAsiaTheme="minorEastAsia" w:hAnsi="Arial" w:hint="eastAsia"/>
                <w:b/>
                <w:shd w:val="clear" w:color="auto" w:fill="auto"/>
              </w:rPr>
              <w:t>0</w:t>
            </w:r>
            <w:r>
              <w:rPr>
                <w:rFonts w:ascii="Arial" w:eastAsia="Arial" w:hAnsi="Arial"/>
                <w:b/>
                <w:shd w:val="clear" w:color="auto" w:fill="auto"/>
              </w:rPr>
              <w:t>0</w:t>
            </w:r>
            <w:r>
              <w:rPr>
                <w:rFonts w:ascii="Arial" w:eastAsiaTheme="minorEastAsia" w:hAnsi="Arial" w:hint="eastAsia"/>
                <w:b/>
                <w:shd w:val="clear" w:color="auto" w:fill="auto"/>
              </w:rPr>
              <w:t>.00</w:t>
            </w:r>
            <w:r>
              <w:rPr>
                <w:rFonts w:ascii="Arial" w:eastAsia="Arial" w:hAnsi="Arial"/>
                <w:b/>
                <w:shd w:val="clear" w:color="auto" w:fill="auto"/>
              </w:rPr>
              <w:t>/EA</w:t>
            </w:r>
          </w:p>
        </w:tc>
        <w:tc>
          <w:tcPr>
            <w:tcW w:w="1985" w:type="dxa"/>
            <w:tcBorders>
              <w:top w:val="single" w:sz="3" w:space="0" w:color="999999"/>
              <w:left w:val="single" w:sz="3" w:space="0" w:color="999999"/>
              <w:bottom w:val="single" w:sz="3" w:space="0" w:color="999999"/>
              <w:right w:val="single" w:sz="3" w:space="0" w:color="999999"/>
            </w:tcBorders>
            <w:vAlign w:val="center"/>
          </w:tcPr>
          <w:p w14:paraId="020E6928" w14:textId="77777777" w:rsidR="00B01D9B" w:rsidRDefault="007452E2">
            <w:pPr>
              <w:pStyle w:val="a3"/>
              <w:wordWrap/>
              <w:spacing w:line="240" w:lineRule="auto"/>
              <w:jc w:val="right"/>
              <w:rPr>
                <w:rFonts w:ascii="Arial" w:eastAsia="Arial" w:hAnsi="Arial"/>
                <w:shd w:val="clear" w:color="auto" w:fill="auto"/>
              </w:rPr>
            </w:pPr>
            <w:r>
              <w:rPr>
                <w:rFonts w:ascii="Arial" w:eastAsia="Arial" w:hAnsi="Arial"/>
                <w:spacing w:val="-5"/>
                <w:w w:val="95"/>
                <w:shd w:val="clear" w:color="auto" w:fill="auto"/>
              </w:rPr>
              <w:t>EA</w:t>
            </w:r>
          </w:p>
        </w:tc>
        <w:tc>
          <w:tcPr>
            <w:tcW w:w="2572" w:type="dxa"/>
            <w:tcBorders>
              <w:top w:val="single" w:sz="3" w:space="0" w:color="999999"/>
              <w:left w:val="single" w:sz="3" w:space="0" w:color="999999"/>
              <w:bottom w:val="single" w:sz="3" w:space="0" w:color="999999"/>
              <w:right w:val="single" w:sz="9" w:space="0" w:color="999999"/>
            </w:tcBorders>
            <w:vAlign w:val="center"/>
          </w:tcPr>
          <w:p w14:paraId="7DE4CF83" w14:textId="70B6EDE8"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r w:rsidR="00B01D9B" w14:paraId="1AC22DF2" w14:textId="77777777">
        <w:trPr>
          <w:trHeight w:val="297"/>
        </w:trPr>
        <w:tc>
          <w:tcPr>
            <w:tcW w:w="4050" w:type="dxa"/>
            <w:gridSpan w:val="3"/>
            <w:tcBorders>
              <w:top w:val="single" w:sz="3" w:space="0" w:color="999999"/>
              <w:left w:val="single" w:sz="9" w:space="0" w:color="999999"/>
              <w:bottom w:val="single" w:sz="7" w:space="0" w:color="999999"/>
              <w:right w:val="single" w:sz="3" w:space="0" w:color="999999"/>
            </w:tcBorders>
            <w:vAlign w:val="center"/>
          </w:tcPr>
          <w:p w14:paraId="023A9176"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hd w:val="clear" w:color="auto" w:fill="auto"/>
              </w:rPr>
              <w:t>Internet LAN</w:t>
            </w:r>
          </w:p>
        </w:tc>
        <w:tc>
          <w:tcPr>
            <w:tcW w:w="2159" w:type="dxa"/>
            <w:tcBorders>
              <w:top w:val="single" w:sz="3" w:space="0" w:color="999999"/>
              <w:left w:val="single" w:sz="3" w:space="0" w:color="999999"/>
              <w:bottom w:val="single" w:sz="7" w:space="0" w:color="999999"/>
              <w:right w:val="single" w:sz="9" w:space="0" w:color="999999"/>
            </w:tcBorders>
            <w:vAlign w:val="center"/>
          </w:tcPr>
          <w:p w14:paraId="1BEB0288" w14:textId="46327D58" w:rsidR="00B01D9B" w:rsidRDefault="007452E2">
            <w:pPr>
              <w:pStyle w:val="a3"/>
              <w:wordWrap/>
              <w:spacing w:line="240" w:lineRule="auto"/>
              <w:jc w:val="right"/>
              <w:rPr>
                <w:rFonts w:ascii="Arial" w:eastAsia="Arial" w:hAnsi="Arial"/>
                <w:shd w:val="clear" w:color="auto" w:fill="auto"/>
              </w:rPr>
            </w:pPr>
            <w:r>
              <w:rPr>
                <w:rFonts w:ascii="Arial" w:eastAsiaTheme="minorEastAsia" w:hAnsi="Arial"/>
                <w:b/>
                <w:shd w:val="clear" w:color="auto" w:fill="auto"/>
              </w:rPr>
              <w:t>U</w:t>
            </w:r>
            <w:r>
              <w:rPr>
                <w:rFonts w:ascii="Arial" w:eastAsiaTheme="minorEastAsia" w:hAnsi="Arial" w:hint="eastAsia"/>
                <w:b/>
                <w:shd w:val="clear" w:color="auto" w:fill="auto"/>
              </w:rPr>
              <w:t>SD</w:t>
            </w:r>
            <w:r>
              <w:rPr>
                <w:rFonts w:ascii="Arial" w:eastAsia="Arial" w:hAnsi="Arial"/>
                <w:b/>
                <w:shd w:val="clear" w:color="auto" w:fill="auto"/>
              </w:rPr>
              <w:t xml:space="preserve"> </w:t>
            </w:r>
            <w:r>
              <w:rPr>
                <w:rFonts w:ascii="Arial" w:eastAsia="Arial" w:hAnsi="Arial"/>
                <w:b/>
                <w:shd w:val="clear" w:color="auto" w:fill="auto"/>
              </w:rPr>
              <w:t>1</w:t>
            </w:r>
            <w:r>
              <w:rPr>
                <w:rFonts w:ascii="Arial" w:eastAsiaTheme="minorEastAsia" w:hAnsi="Arial" w:hint="eastAsia"/>
                <w:b/>
                <w:shd w:val="clear" w:color="auto" w:fill="auto"/>
              </w:rPr>
              <w:t>50.00</w:t>
            </w:r>
            <w:r>
              <w:rPr>
                <w:rFonts w:ascii="Arial" w:eastAsia="Arial" w:hAnsi="Arial"/>
                <w:b/>
                <w:shd w:val="clear" w:color="auto" w:fill="auto"/>
              </w:rPr>
              <w:t>/PORT</w:t>
            </w:r>
          </w:p>
        </w:tc>
        <w:tc>
          <w:tcPr>
            <w:tcW w:w="1985" w:type="dxa"/>
            <w:tcBorders>
              <w:top w:val="single" w:sz="3" w:space="0" w:color="999999"/>
              <w:left w:val="single" w:sz="3" w:space="0" w:color="999999"/>
              <w:bottom w:val="single" w:sz="7" w:space="0" w:color="999999"/>
              <w:right w:val="single" w:sz="3" w:space="0" w:color="999999"/>
            </w:tcBorders>
            <w:vAlign w:val="center"/>
          </w:tcPr>
          <w:p w14:paraId="21CCEAC3" w14:textId="77777777" w:rsidR="00B01D9B" w:rsidRDefault="007452E2">
            <w:pPr>
              <w:pStyle w:val="a3"/>
              <w:wordWrap/>
              <w:spacing w:line="240" w:lineRule="auto"/>
              <w:jc w:val="right"/>
              <w:rPr>
                <w:rFonts w:ascii="Arial" w:eastAsia="Arial" w:hAnsi="Arial"/>
                <w:shd w:val="clear" w:color="auto" w:fill="auto"/>
              </w:rPr>
            </w:pPr>
            <w:r>
              <w:rPr>
                <w:rFonts w:ascii="Arial" w:eastAsia="Arial" w:hAnsi="Arial"/>
                <w:spacing w:val="-5"/>
                <w:w w:val="95"/>
                <w:shd w:val="clear" w:color="auto" w:fill="auto"/>
              </w:rPr>
              <w:t>Port(s)</w:t>
            </w:r>
          </w:p>
        </w:tc>
        <w:tc>
          <w:tcPr>
            <w:tcW w:w="2572" w:type="dxa"/>
            <w:tcBorders>
              <w:top w:val="single" w:sz="3" w:space="0" w:color="999999"/>
              <w:left w:val="single" w:sz="3" w:space="0" w:color="999999"/>
              <w:bottom w:val="single" w:sz="7" w:space="0" w:color="999999"/>
              <w:right w:val="single" w:sz="9" w:space="0" w:color="999999"/>
            </w:tcBorders>
            <w:vAlign w:val="center"/>
          </w:tcPr>
          <w:p w14:paraId="4D56ECAB" w14:textId="4864FF74"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r w:rsidR="00B01D9B" w14:paraId="36FCF3B6" w14:textId="77777777">
        <w:trPr>
          <w:trHeight w:val="295"/>
        </w:trPr>
        <w:tc>
          <w:tcPr>
            <w:tcW w:w="8194" w:type="dxa"/>
            <w:gridSpan w:val="5"/>
            <w:tcBorders>
              <w:top w:val="single" w:sz="3" w:space="0" w:color="999999"/>
              <w:left w:val="single" w:sz="9" w:space="0" w:color="999999"/>
              <w:bottom w:val="single" w:sz="9" w:space="0" w:color="999999"/>
              <w:right w:val="single" w:sz="3" w:space="0" w:color="999999"/>
            </w:tcBorders>
            <w:shd w:val="clear" w:color="auto" w:fill="F2F2F2"/>
            <w:vAlign w:val="center"/>
          </w:tcPr>
          <w:p w14:paraId="26695DE1" w14:textId="77777777" w:rsidR="00B01D9B" w:rsidRDefault="007452E2">
            <w:pPr>
              <w:pStyle w:val="a3"/>
              <w:wordWrap/>
              <w:spacing w:line="240" w:lineRule="auto"/>
              <w:jc w:val="center"/>
              <w:rPr>
                <w:rFonts w:ascii="Arial" w:eastAsia="Arial" w:hAnsi="Arial"/>
                <w:shd w:val="clear" w:color="auto" w:fill="auto"/>
              </w:rPr>
            </w:pPr>
            <w:r>
              <w:rPr>
                <w:rFonts w:ascii="Arial" w:eastAsia="Arial" w:hAnsi="Arial"/>
                <w:b/>
                <w:spacing w:val="-5"/>
                <w:w w:val="95"/>
                <w:shd w:val="clear" w:color="auto" w:fill="auto"/>
              </w:rPr>
              <w:t>TOTAL</w:t>
            </w:r>
          </w:p>
        </w:tc>
        <w:tc>
          <w:tcPr>
            <w:tcW w:w="2572" w:type="dxa"/>
            <w:tcBorders>
              <w:top w:val="single" w:sz="3" w:space="0" w:color="999999"/>
              <w:left w:val="single" w:sz="3" w:space="0" w:color="999999"/>
              <w:bottom w:val="single" w:sz="9" w:space="0" w:color="999999"/>
              <w:right w:val="single" w:sz="9" w:space="0" w:color="999999"/>
            </w:tcBorders>
            <w:vAlign w:val="center"/>
          </w:tcPr>
          <w:p w14:paraId="334346B9" w14:textId="5316E673" w:rsidR="00B01D9B" w:rsidRDefault="007452E2">
            <w:pPr>
              <w:pStyle w:val="a3"/>
              <w:wordWrap/>
              <w:spacing w:line="240" w:lineRule="auto"/>
              <w:jc w:val="center"/>
              <w:rPr>
                <w:rFonts w:ascii="Arial" w:eastAsia="Arial" w:hAnsi="Arial"/>
                <w:shd w:val="clear" w:color="auto" w:fill="auto"/>
              </w:rPr>
            </w:pPr>
            <w:r>
              <w:rPr>
                <w:rFonts w:ascii="Arial" w:eastAsiaTheme="minorEastAsia" w:hAnsi="Arial" w:hint="eastAsia"/>
                <w:spacing w:val="-5"/>
                <w:w w:val="95"/>
                <w:shd w:val="clear" w:color="auto" w:fill="auto"/>
              </w:rPr>
              <w:t>USD</w:t>
            </w:r>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r>
              <w:rPr>
                <w:rFonts w:ascii="Arial" w:eastAsia="Arial" w:hAnsi="Arial"/>
                <w:spacing w:val="-5"/>
                <w:w w:val="95"/>
                <w:shd w:val="clear" w:color="auto" w:fill="auto"/>
              </w:rPr>
              <w:t xml:space="preserve">             </w:t>
            </w:r>
            <w:proofErr w:type="gramStart"/>
            <w:r>
              <w:rPr>
                <w:rFonts w:ascii="Arial" w:eastAsia="Arial" w:hAnsi="Arial"/>
                <w:spacing w:val="-5"/>
                <w:w w:val="95"/>
                <w:shd w:val="clear" w:color="auto" w:fill="auto"/>
              </w:rPr>
              <w:t xml:space="preserve">  )</w:t>
            </w:r>
            <w:proofErr w:type="gramEnd"/>
          </w:p>
        </w:tc>
      </w:tr>
    </w:tbl>
    <w:p w14:paraId="211E520E" w14:textId="77777777" w:rsidR="00B01D9B" w:rsidRDefault="007452E2">
      <w:pPr>
        <w:pStyle w:val="a3"/>
        <w:spacing w:line="240" w:lineRule="auto"/>
        <w:rPr>
          <w:rFonts w:ascii="Arial" w:eastAsia="Arial" w:hAnsi="Arial"/>
          <w:w w:val="90"/>
          <w:szCs w:val="20"/>
        </w:rPr>
      </w:pPr>
      <w:r>
        <w:rPr>
          <w:rFonts w:ascii="Arial" w:eastAsia="Arial" w:hAnsi="Arial"/>
          <w:spacing w:val="-5"/>
          <w:w w:val="90"/>
          <w:szCs w:val="20"/>
          <w:shd w:val="clear" w:color="000000" w:fill="auto"/>
        </w:rPr>
        <w:t xml:space="preserve">※ </w:t>
      </w:r>
      <w:r>
        <w:rPr>
          <w:rFonts w:ascii="Arial" w:eastAsia="Arial" w:hAnsi="Arial"/>
          <w:w w:val="90"/>
          <w:szCs w:val="20"/>
          <w:shd w:val="clear" w:color="000000" w:fill="auto"/>
        </w:rPr>
        <w:t>We acknowledge and accept all the terms and regulations attached hereto.</w:t>
      </w:r>
    </w:p>
    <w:p w14:paraId="233E9AC2" w14:textId="77777777" w:rsidR="00B01D9B" w:rsidRDefault="007452E2">
      <w:pPr>
        <w:pStyle w:val="a3"/>
        <w:spacing w:line="240" w:lineRule="auto"/>
        <w:rPr>
          <w:rFonts w:ascii="Arial" w:eastAsia="Arial" w:hAnsi="Arial"/>
          <w:w w:val="90"/>
          <w:szCs w:val="20"/>
        </w:rPr>
      </w:pPr>
      <w:r>
        <w:rPr>
          <w:rFonts w:ascii="Arial" w:eastAsia="Arial" w:hAnsi="Arial"/>
          <w:w w:val="90"/>
          <w:szCs w:val="20"/>
          <w:shd w:val="clear" w:color="000000" w:fill="auto"/>
        </w:rPr>
        <w:t xml:space="preserve">   We hereby apply for participation in International Nuclear Expo 202</w:t>
      </w:r>
      <w:r>
        <w:rPr>
          <w:rFonts w:ascii="Arial" w:eastAsia="Arial" w:hAnsi="Arial"/>
          <w:w w:val="90"/>
          <w:szCs w:val="20"/>
          <w:shd w:val="clear" w:color="000000" w:fill="auto"/>
        </w:rPr>
        <w:t>6</w:t>
      </w:r>
      <w:r>
        <w:rPr>
          <w:rFonts w:ascii="Arial" w:eastAsia="Arial" w:hAnsi="Arial"/>
          <w:w w:val="90"/>
          <w:szCs w:val="20"/>
          <w:shd w:val="clear" w:color="000000" w:fill="auto"/>
        </w:rPr>
        <w:t xml:space="preserve"> as stated above.</w:t>
      </w:r>
    </w:p>
    <w:p w14:paraId="33C3DCBE" w14:textId="77777777" w:rsidR="00B01D9B" w:rsidRDefault="007452E2">
      <w:pPr>
        <w:pStyle w:val="a3"/>
        <w:spacing w:line="240" w:lineRule="auto"/>
        <w:rPr>
          <w:rFonts w:ascii="Arial" w:eastAsia="Arial" w:hAnsi="Arial"/>
          <w:w w:val="90"/>
          <w:szCs w:val="20"/>
        </w:rPr>
      </w:pPr>
      <w:r>
        <w:rPr>
          <w:rFonts w:ascii="Arial" w:eastAsia="Arial" w:hAnsi="Arial"/>
          <w:w w:val="90"/>
          <w:szCs w:val="20"/>
          <w:shd w:val="clear" w:color="000000" w:fill="auto"/>
        </w:rPr>
        <w:t xml:space="preserve">※ Payment – </w:t>
      </w:r>
      <w:r>
        <w:rPr>
          <w:rFonts w:ascii="Arial" w:eastAsia="Arial" w:hAnsi="Arial" w:cs="Segoe UI"/>
          <w:color w:val="374151"/>
          <w:w w:val="90"/>
          <w:szCs w:val="20"/>
        </w:rPr>
        <w:t>50% of participation fee is required upon submission of the application form.</w:t>
      </w:r>
    </w:p>
    <w:p w14:paraId="7BF83DCF" w14:textId="77777777" w:rsidR="00B01D9B" w:rsidRDefault="007452E2">
      <w:pPr>
        <w:pStyle w:val="a3"/>
        <w:spacing w:after="113" w:line="240" w:lineRule="auto"/>
        <w:rPr>
          <w:rFonts w:ascii="Arial" w:eastAsia="Arial" w:hAnsi="Arial" w:cs="Segoe UI"/>
          <w:color w:val="374151"/>
          <w:w w:val="90"/>
          <w:szCs w:val="20"/>
        </w:rPr>
      </w:pPr>
      <w:r>
        <w:rPr>
          <w:rFonts w:ascii="Arial" w:eastAsia="Arial" w:hAnsi="Arial"/>
          <w:w w:val="90"/>
          <w:szCs w:val="20"/>
          <w:shd w:val="clear" w:color="000000" w:fill="auto"/>
        </w:rPr>
        <w:t xml:space="preserve">            - </w:t>
      </w:r>
      <w:r>
        <w:rPr>
          <w:rFonts w:ascii="Arial" w:eastAsia="Arial" w:hAnsi="Arial" w:cs="Segoe UI"/>
          <w:color w:val="374151"/>
          <w:w w:val="90"/>
          <w:szCs w:val="20"/>
        </w:rPr>
        <w:t xml:space="preserve">The remaining balance should be paid by </w:t>
      </w:r>
      <w:r>
        <w:rPr>
          <w:rFonts w:ascii="Arial" w:eastAsia="Arial" w:hAnsi="Arial" w:cs="Segoe UI"/>
          <w:color w:val="374151"/>
          <w:w w:val="90"/>
          <w:szCs w:val="20"/>
        </w:rPr>
        <w:t>March</w:t>
      </w:r>
      <w:r>
        <w:rPr>
          <w:rFonts w:ascii="Arial" w:eastAsia="Arial" w:hAnsi="Arial" w:cs="Segoe UI"/>
          <w:color w:val="374151"/>
          <w:w w:val="90"/>
          <w:szCs w:val="20"/>
        </w:rPr>
        <w:t xml:space="preserve"> </w:t>
      </w:r>
      <w:r>
        <w:rPr>
          <w:rFonts w:ascii="Arial" w:eastAsia="Arial" w:hAnsi="Arial" w:cs="Segoe UI"/>
          <w:color w:val="374151"/>
          <w:w w:val="90"/>
          <w:szCs w:val="20"/>
        </w:rPr>
        <w:t>13</w:t>
      </w:r>
      <w:r>
        <w:rPr>
          <w:rFonts w:ascii="Arial" w:eastAsia="Arial" w:hAnsi="Arial" w:cs="Segoe UI"/>
          <w:color w:val="374151"/>
          <w:w w:val="90"/>
          <w:szCs w:val="20"/>
        </w:rPr>
        <w:t>, 202</w:t>
      </w:r>
      <w:r>
        <w:rPr>
          <w:rFonts w:ascii="Arial" w:eastAsia="Arial" w:hAnsi="Arial" w:cs="Segoe UI"/>
          <w:color w:val="374151"/>
          <w:w w:val="90"/>
          <w:szCs w:val="20"/>
        </w:rPr>
        <w:t>6.</w:t>
      </w:r>
    </w:p>
    <w:p w14:paraId="7D6837C4" w14:textId="77777777" w:rsidR="00B01D9B" w:rsidRDefault="00B01D9B">
      <w:pPr>
        <w:pStyle w:val="a3"/>
        <w:spacing w:line="240" w:lineRule="auto"/>
        <w:rPr>
          <w:rFonts w:ascii="Arial" w:eastAsia="Arial" w:hAnsi="Arial"/>
          <w:sz w:val="24"/>
          <w:szCs w:val="24"/>
        </w:rPr>
      </w:pPr>
    </w:p>
    <w:p w14:paraId="223046ED" w14:textId="77777777" w:rsidR="00B01D9B" w:rsidRDefault="007452E2">
      <w:pPr>
        <w:pStyle w:val="a3"/>
        <w:spacing w:line="240" w:lineRule="auto"/>
        <w:rPr>
          <w:rFonts w:ascii="Arial" w:eastAsia="Arial" w:hAnsi="Arial"/>
          <w:spacing w:val="-5"/>
          <w:w w:val="90"/>
          <w:szCs w:val="20"/>
          <w:u w:val="single"/>
        </w:rPr>
      </w:pPr>
      <w:r>
        <w:rPr>
          <w:rFonts w:ascii="Arial" w:eastAsia="Arial" w:hAnsi="Arial"/>
          <w:sz w:val="24"/>
          <w:szCs w:val="24"/>
        </w:rPr>
        <w:t xml:space="preserve"> </w:t>
      </w:r>
      <w:r>
        <w:rPr>
          <w:rFonts w:ascii="Arial" w:eastAsia="Arial" w:hAnsi="Arial"/>
          <w:sz w:val="24"/>
          <w:szCs w:val="24"/>
        </w:rPr>
        <w:t>Date:</w:t>
      </w:r>
      <w:r>
        <w:rPr>
          <w:rFonts w:ascii="Arial" w:eastAsia="Arial" w:hAnsi="Arial"/>
          <w:spacing w:val="-5"/>
          <w:w w:val="90"/>
          <w:sz w:val="24"/>
          <w:szCs w:val="24"/>
          <w:u w:val="single"/>
        </w:rPr>
        <w:t xml:space="preserve">                       </w:t>
      </w:r>
      <w:r>
        <w:rPr>
          <w:rFonts w:ascii="Arial" w:eastAsia="Arial" w:hAnsi="Arial"/>
          <w:spacing w:val="-5"/>
          <w:w w:val="90"/>
          <w:szCs w:val="20"/>
          <w:u w:val="single"/>
        </w:rPr>
        <w:t xml:space="preserve">                        </w:t>
      </w:r>
      <w:r>
        <w:rPr>
          <w:rFonts w:ascii="Arial" w:eastAsia="Arial" w:hAnsi="Arial"/>
          <w:sz w:val="24"/>
          <w:szCs w:val="24"/>
        </w:rPr>
        <w:t xml:space="preserve">     </w:t>
      </w:r>
      <w:r>
        <w:rPr>
          <w:rFonts w:ascii="Arial" w:eastAsia="Arial" w:hAnsi="Arial"/>
          <w:spacing w:val="-5"/>
          <w:w w:val="90"/>
          <w:sz w:val="24"/>
          <w:szCs w:val="24"/>
        </w:rPr>
        <w:t xml:space="preserve">Signature </w:t>
      </w:r>
      <w:r>
        <w:rPr>
          <w:rFonts w:ascii="Arial" w:eastAsia="Arial" w:hAnsi="Arial"/>
          <w:spacing w:val="-5"/>
          <w:w w:val="90"/>
          <w:sz w:val="24"/>
          <w:szCs w:val="24"/>
          <w:u w:val="single"/>
        </w:rPr>
        <w:t xml:space="preserve">                       </w:t>
      </w:r>
      <w:r>
        <w:rPr>
          <w:rFonts w:ascii="Arial" w:eastAsia="Arial" w:hAnsi="Arial"/>
          <w:spacing w:val="-5"/>
          <w:w w:val="90"/>
          <w:szCs w:val="20"/>
          <w:u w:val="single"/>
        </w:rPr>
        <w:t xml:space="preserve">                         </w:t>
      </w:r>
    </w:p>
    <w:p w14:paraId="311DBB27" w14:textId="77777777" w:rsidR="00B01D9B" w:rsidRDefault="00B01D9B">
      <w:pPr>
        <w:pStyle w:val="a3"/>
        <w:spacing w:line="240" w:lineRule="auto"/>
        <w:rPr>
          <w:rFonts w:ascii="Arial" w:eastAsia="Arial" w:hAnsi="Arial"/>
          <w:szCs w:val="20"/>
        </w:rPr>
      </w:pPr>
    </w:p>
    <w:p w14:paraId="5CA1A4D4" w14:textId="77777777" w:rsidR="00B01D9B" w:rsidRDefault="00B01D9B">
      <w:pPr>
        <w:pStyle w:val="a3"/>
        <w:spacing w:line="240" w:lineRule="auto"/>
        <w:rPr>
          <w:rFonts w:ascii="Arial" w:eastAsia="Arial" w:hAnsi="Arial"/>
          <w:szCs w:val="20"/>
        </w:rPr>
      </w:pPr>
    </w:p>
    <w:tbl>
      <w:tblPr>
        <w:tblOverlap w:val="never"/>
        <w:tblW w:w="1072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3036"/>
        <w:gridCol w:w="3148"/>
        <w:gridCol w:w="4545"/>
      </w:tblGrid>
      <w:tr w:rsidR="00B01D9B" w14:paraId="2EF6D016" w14:textId="77777777">
        <w:trPr>
          <w:trHeight w:val="312"/>
        </w:trPr>
        <w:tc>
          <w:tcPr>
            <w:tcW w:w="3036" w:type="dxa"/>
            <w:vMerge w:val="restart"/>
            <w:tcBorders>
              <w:top w:val="single" w:sz="3" w:space="0" w:color="000000"/>
              <w:left w:val="single" w:sz="3" w:space="0" w:color="000000"/>
              <w:bottom w:val="single" w:sz="3" w:space="0" w:color="000000"/>
              <w:right w:val="single" w:sz="3" w:space="0" w:color="000000"/>
            </w:tcBorders>
            <w:vAlign w:val="center"/>
          </w:tcPr>
          <w:p w14:paraId="403D34CE" w14:textId="77777777" w:rsidR="00B01D9B" w:rsidRDefault="007452E2">
            <w:pPr>
              <w:pStyle w:val="a3"/>
              <w:wordWrap/>
              <w:spacing w:line="240" w:lineRule="auto"/>
              <w:jc w:val="left"/>
              <w:rPr>
                <w:rFonts w:ascii="Arial" w:eastAsia="Arial" w:hAnsi="Arial"/>
                <w:szCs w:val="20"/>
              </w:rPr>
            </w:pPr>
            <w:r>
              <w:rPr>
                <w:rFonts w:ascii="Arial" w:eastAsia="Arial" w:hAnsi="Arial"/>
                <w:szCs w:val="20"/>
              </w:rPr>
              <w:t>Payment Account</w:t>
            </w:r>
            <w:r>
              <w:rPr>
                <w:rFonts w:ascii="Arial" w:eastAsia="Arial" w:hAnsi="Arial"/>
                <w:b/>
                <w:szCs w:val="20"/>
              </w:rPr>
              <w:t xml:space="preserve">: </w:t>
            </w:r>
          </w:p>
          <w:p w14:paraId="071F89DF" w14:textId="77777777" w:rsidR="00B01D9B" w:rsidRDefault="007452E2">
            <w:pPr>
              <w:pStyle w:val="a3"/>
              <w:wordWrap/>
              <w:spacing w:line="240" w:lineRule="auto"/>
              <w:jc w:val="left"/>
              <w:rPr>
                <w:rFonts w:ascii="Arial" w:eastAsia="Arial" w:hAnsi="Arial"/>
                <w:szCs w:val="20"/>
              </w:rPr>
            </w:pPr>
            <w:r>
              <w:rPr>
                <w:rFonts w:ascii="Arial" w:eastAsia="Arial" w:hAnsi="Arial"/>
                <w:b/>
                <w:szCs w:val="20"/>
              </w:rPr>
              <w:t>Busan Bank 042-01-035519-9</w:t>
            </w:r>
          </w:p>
        </w:tc>
        <w:tc>
          <w:tcPr>
            <w:tcW w:w="3148" w:type="dxa"/>
            <w:tcBorders>
              <w:top w:val="single" w:sz="3" w:space="0" w:color="000000"/>
              <w:left w:val="single" w:sz="3" w:space="0" w:color="000000"/>
              <w:bottom w:val="dashed" w:sz="3" w:space="0" w:color="000000"/>
              <w:right w:val="single" w:sz="3" w:space="0" w:color="000000"/>
            </w:tcBorders>
            <w:vAlign w:val="center"/>
          </w:tcPr>
          <w:p w14:paraId="5FF8EAFB" w14:textId="77777777" w:rsidR="00B01D9B" w:rsidRDefault="007452E2">
            <w:pPr>
              <w:pStyle w:val="a3"/>
              <w:wordWrap/>
              <w:spacing w:line="240" w:lineRule="auto"/>
              <w:jc w:val="center"/>
              <w:rPr>
                <w:rFonts w:ascii="Arial" w:eastAsia="Arial" w:hAnsi="Arial"/>
                <w:szCs w:val="20"/>
              </w:rPr>
            </w:pPr>
            <w:r>
              <w:rPr>
                <w:rFonts w:ascii="Arial" w:eastAsia="Arial" w:hAnsi="Arial"/>
                <w:szCs w:val="20"/>
              </w:rPr>
              <w:t xml:space="preserve">Beneficiary </w:t>
            </w:r>
            <w:r>
              <w:rPr>
                <w:rFonts w:ascii="Arial" w:eastAsia="Arial" w:hAnsi="Arial"/>
                <w:b/>
                <w:szCs w:val="20"/>
              </w:rPr>
              <w:t>: BEXCO</w:t>
            </w:r>
          </w:p>
        </w:tc>
        <w:tc>
          <w:tcPr>
            <w:tcW w:w="4545" w:type="dxa"/>
            <w:vMerge w:val="restart"/>
            <w:tcBorders>
              <w:top w:val="single" w:sz="3" w:space="0" w:color="000000"/>
              <w:left w:val="single" w:sz="3" w:space="0" w:color="000000"/>
              <w:bottom w:val="single" w:sz="3" w:space="0" w:color="000000"/>
              <w:right w:val="single" w:sz="3" w:space="0" w:color="000000"/>
            </w:tcBorders>
            <w:vAlign w:val="center"/>
          </w:tcPr>
          <w:p w14:paraId="6B5B7726" w14:textId="77777777" w:rsidR="00B01D9B" w:rsidRDefault="007452E2">
            <w:pPr>
              <w:pStyle w:val="a3"/>
              <w:wordWrap/>
              <w:spacing w:line="240" w:lineRule="auto"/>
              <w:jc w:val="left"/>
              <w:rPr>
                <w:rFonts w:ascii="Arial" w:eastAsia="Arial" w:hAnsi="Arial"/>
                <w:szCs w:val="20"/>
              </w:rPr>
            </w:pPr>
            <w:r>
              <w:rPr>
                <w:rFonts w:ascii="Arial" w:eastAsia="Arial" w:hAnsi="Arial"/>
                <w:szCs w:val="20"/>
              </w:rPr>
              <w:t>Attachment</w:t>
            </w:r>
            <w:r>
              <w:rPr>
                <w:rFonts w:ascii="Arial" w:eastAsia="Arial" w:hAnsi="Arial"/>
                <w:b/>
                <w:szCs w:val="20"/>
              </w:rPr>
              <w:t xml:space="preserve">: </w:t>
            </w:r>
            <w:r>
              <w:rPr>
                <w:rFonts w:ascii="Arial" w:eastAsia="Arial" w:hAnsi="Arial"/>
              </w:rPr>
              <w:t xml:space="preserve"> </w:t>
            </w:r>
            <w:r>
              <w:rPr>
                <w:rFonts w:ascii="Arial" w:eastAsia="Arial" w:hAnsi="Arial"/>
                <w:b/>
                <w:bCs/>
              </w:rPr>
              <w:t>Copy of Business Registration Certificate and Remittance Receipt</w:t>
            </w:r>
          </w:p>
        </w:tc>
      </w:tr>
      <w:tr w:rsidR="00B01D9B" w14:paraId="274F2F1A" w14:textId="77777777">
        <w:trPr>
          <w:trHeight w:val="267"/>
        </w:trPr>
        <w:tc>
          <w:tcPr>
            <w:tcW w:w="3036" w:type="dxa"/>
            <w:vMerge/>
            <w:tcBorders>
              <w:top w:val="single" w:sz="3" w:space="0" w:color="000000"/>
              <w:left w:val="single" w:sz="3" w:space="0" w:color="000000"/>
              <w:bottom w:val="single" w:sz="3" w:space="0" w:color="000000"/>
              <w:right w:val="single" w:sz="3" w:space="0" w:color="000000"/>
            </w:tcBorders>
          </w:tcPr>
          <w:p w14:paraId="4D99A965" w14:textId="77777777" w:rsidR="00B01D9B" w:rsidRDefault="00B01D9B">
            <w:pPr>
              <w:pStyle w:val="a3"/>
              <w:spacing w:line="240" w:lineRule="auto"/>
              <w:rPr>
                <w:rFonts w:ascii="Arial" w:eastAsia="Arial" w:hAnsi="Arial"/>
                <w:szCs w:val="20"/>
              </w:rPr>
            </w:pPr>
          </w:p>
        </w:tc>
        <w:tc>
          <w:tcPr>
            <w:tcW w:w="3148" w:type="dxa"/>
            <w:tcBorders>
              <w:top w:val="dashed" w:sz="3" w:space="0" w:color="000000"/>
              <w:left w:val="single" w:sz="3" w:space="0" w:color="000000"/>
              <w:bottom w:val="single" w:sz="3" w:space="0" w:color="000000"/>
              <w:right w:val="single" w:sz="3" w:space="0" w:color="000000"/>
            </w:tcBorders>
            <w:vAlign w:val="center"/>
          </w:tcPr>
          <w:p w14:paraId="1B045385" w14:textId="77777777" w:rsidR="00B01D9B" w:rsidRDefault="007452E2">
            <w:pPr>
              <w:pStyle w:val="a3"/>
              <w:wordWrap/>
              <w:spacing w:line="240" w:lineRule="auto"/>
              <w:jc w:val="center"/>
              <w:rPr>
                <w:rFonts w:ascii="Arial" w:eastAsia="Arial" w:hAnsi="Arial"/>
                <w:szCs w:val="20"/>
              </w:rPr>
            </w:pPr>
            <w:r>
              <w:rPr>
                <w:rFonts w:ascii="Arial" w:eastAsia="Arial" w:hAnsi="Arial"/>
                <w:szCs w:val="20"/>
              </w:rPr>
              <w:t>Swift Code</w:t>
            </w:r>
            <w:r>
              <w:rPr>
                <w:rFonts w:ascii="Arial" w:eastAsia="Arial" w:hAnsi="Arial"/>
                <w:b/>
                <w:szCs w:val="20"/>
              </w:rPr>
              <w:t xml:space="preserve"> : PUSBKR2PXXX</w:t>
            </w:r>
          </w:p>
        </w:tc>
        <w:tc>
          <w:tcPr>
            <w:tcW w:w="4545" w:type="dxa"/>
            <w:vMerge/>
            <w:tcBorders>
              <w:top w:val="single" w:sz="3" w:space="0" w:color="000000"/>
              <w:left w:val="single" w:sz="3" w:space="0" w:color="000000"/>
              <w:bottom w:val="single" w:sz="3" w:space="0" w:color="000000"/>
              <w:right w:val="single" w:sz="3" w:space="0" w:color="000000"/>
            </w:tcBorders>
          </w:tcPr>
          <w:p w14:paraId="1004E844" w14:textId="77777777" w:rsidR="00B01D9B" w:rsidRDefault="00B01D9B">
            <w:pPr>
              <w:pStyle w:val="a3"/>
              <w:spacing w:line="240" w:lineRule="auto"/>
              <w:rPr>
                <w:rFonts w:ascii="Arial" w:eastAsia="Arial" w:hAnsi="Arial"/>
                <w:szCs w:val="20"/>
              </w:rPr>
            </w:pPr>
          </w:p>
        </w:tc>
      </w:tr>
    </w:tbl>
    <w:p w14:paraId="23CECD57" w14:textId="77777777" w:rsidR="00B01D9B" w:rsidRDefault="00B01D9B">
      <w:pPr>
        <w:pStyle w:val="a3"/>
        <w:spacing w:line="312" w:lineRule="auto"/>
        <w:rPr>
          <w:rFonts w:ascii="Arial" w:eastAsia="Arial" w:hAnsi="Arial"/>
          <w:b/>
          <w:spacing w:val="-5"/>
          <w:w w:val="90"/>
          <w:sz w:val="30"/>
          <w:szCs w:val="30"/>
          <w:shd w:val="clear" w:color="000000" w:fill="auto"/>
        </w:rPr>
      </w:pPr>
    </w:p>
    <w:p w14:paraId="4FA854BA" w14:textId="77777777" w:rsidR="00B01D9B" w:rsidRDefault="007452E2">
      <w:pPr>
        <w:pStyle w:val="a3"/>
        <w:spacing w:line="312" w:lineRule="auto"/>
        <w:rPr>
          <w:rFonts w:ascii="Arial" w:eastAsia="Arial" w:hAnsi="Arial"/>
        </w:rPr>
        <w:sectPr w:rsidR="00B01D9B">
          <w:headerReference w:type="default" r:id="rId7"/>
          <w:endnotePr>
            <w:numFmt w:val="decimal"/>
          </w:endnotePr>
          <w:pgSz w:w="11906" w:h="16838"/>
          <w:pgMar w:top="850" w:right="567" w:bottom="850" w:left="567" w:header="283" w:footer="283" w:gutter="0"/>
          <w:cols w:space="0"/>
          <w:docGrid w:linePitch="360"/>
        </w:sectPr>
      </w:pPr>
      <w:r>
        <w:rPr>
          <w:rFonts w:ascii="Arial" w:eastAsia="Arial" w:hAnsi="Arial"/>
          <w:b/>
          <w:spacing w:val="-5"/>
          <w:w w:val="90"/>
          <w:sz w:val="26"/>
          <w:szCs w:val="26"/>
          <w:shd w:val="clear" w:color="000000" w:fill="auto"/>
        </w:rPr>
        <w:lastRenderedPageBreak/>
        <w:t>BEXCO</w:t>
      </w:r>
      <w:r>
        <w:rPr>
          <w:rFonts w:ascii="Arial" w:eastAsia="Arial" w:hAnsi="Arial"/>
          <w:b/>
          <w:spacing w:val="-5"/>
          <w:w w:val="90"/>
          <w:sz w:val="30"/>
          <w:szCs w:val="30"/>
          <w:shd w:val="clear" w:color="000000" w:fill="auto"/>
        </w:rPr>
        <w:t xml:space="preserve"> </w:t>
      </w:r>
      <w:r>
        <w:rPr>
          <w:rFonts w:ascii="Arial" w:eastAsia="Arial" w:hAnsi="Arial"/>
          <w:spacing w:val="-3"/>
          <w:w w:val="95"/>
          <w:szCs w:val="20"/>
          <w:shd w:val="clear" w:color="000000" w:fill="auto"/>
        </w:rPr>
        <w:t>55, APEC-ro, Haeundae-gu, Busan, Republic of Korea (48060)</w:t>
      </w:r>
      <w:r>
        <w:rPr>
          <w:rFonts w:ascii="Arial" w:eastAsia="Arial" w:hAnsi="Arial"/>
          <w:spacing w:val="-3"/>
          <w:w w:val="90"/>
          <w:szCs w:val="20"/>
          <w:shd w:val="clear" w:color="000000" w:fill="auto"/>
        </w:rPr>
        <w:t xml:space="preserve"> </w:t>
      </w:r>
      <w:r>
        <w:rPr>
          <w:rFonts w:ascii="Arial" w:eastAsia="Arial" w:hAnsi="Arial"/>
          <w:spacing w:val="-3"/>
          <w:w w:val="90"/>
          <w:szCs w:val="20"/>
        </w:rPr>
        <w:t xml:space="preserve"> </w:t>
      </w:r>
      <w:r>
        <w:rPr>
          <w:rFonts w:ascii="Arial" w:eastAsia="Arial" w:hAnsi="Arial"/>
          <w:spacing w:val="-3"/>
          <w:w w:val="90"/>
          <w:szCs w:val="20"/>
        </w:rPr>
        <w:t xml:space="preserve">TEL: +82-51-740-7516 </w:t>
      </w:r>
      <w:r>
        <w:rPr>
          <w:rFonts w:ascii="Arial" w:eastAsia="Arial" w:hAnsi="Arial"/>
          <w:w w:val="95"/>
          <w:szCs w:val="20"/>
        </w:rPr>
        <w:t xml:space="preserve"> </w:t>
      </w:r>
      <w:r>
        <w:rPr>
          <w:rFonts w:ascii="Arial" w:eastAsia="Arial" w:hAnsi="Arial"/>
          <w:w w:val="95"/>
          <w:szCs w:val="20"/>
        </w:rPr>
        <w:t xml:space="preserve">E-mail: </w:t>
      </w:r>
      <w:r>
        <w:rPr>
          <w:rFonts w:ascii="Arial" w:eastAsia="Arial" w:hAnsi="Arial"/>
          <w:szCs w:val="20"/>
        </w:rPr>
        <w:t xml:space="preserve">nekorea@bexco.co.kr </w:t>
      </w:r>
      <w:r>
        <w:rPr>
          <w:rFonts w:ascii="Arial" w:eastAsia="Arial" w:hAnsi="Arial"/>
          <w:spacing w:val="-4"/>
          <w:w w:val="90"/>
          <w:szCs w:val="20"/>
        </w:rPr>
        <w:t xml:space="preserve"> </w:t>
      </w:r>
      <w:r>
        <w:rPr>
          <w:rFonts w:ascii="Arial" w:eastAsia="Arial" w:hAnsi="Arial"/>
          <w:spacing w:val="-5"/>
          <w:w w:val="90"/>
          <w:szCs w:val="20"/>
        </w:rPr>
        <w:t xml:space="preserve">  </w:t>
      </w:r>
      <w:r>
        <w:rPr>
          <w:rFonts w:ascii="Arial" w:eastAsia="Arial" w:hAnsi="Arial"/>
          <w:spacing w:val="-5"/>
          <w:w w:val="90"/>
        </w:rPr>
        <w:t xml:space="preserve">                                         </w:t>
      </w:r>
    </w:p>
    <w:p w14:paraId="07C74069" w14:textId="77777777" w:rsidR="00B01D9B" w:rsidRDefault="007452E2">
      <w:pPr>
        <w:pStyle w:val="a3"/>
        <w:wordWrap/>
        <w:jc w:val="center"/>
        <w:sectPr w:rsidR="00B01D9B">
          <w:headerReference w:type="default" r:id="rId8"/>
          <w:endnotePr>
            <w:numFmt w:val="decimal"/>
          </w:endnotePr>
          <w:type w:val="continuous"/>
          <w:pgSz w:w="11906" w:h="16838"/>
          <w:pgMar w:top="850" w:right="567" w:bottom="850" w:left="567" w:header="283" w:footer="283" w:gutter="0"/>
          <w:cols w:space="454"/>
          <w:docGrid w:linePitch="360"/>
        </w:sectPr>
      </w:pPr>
      <w:r>
        <w:rPr>
          <w:noProof/>
        </w:rPr>
        <mc:AlternateContent>
          <mc:Choice Requires="wps">
            <w:drawing>
              <wp:inline distT="0" distB="0" distL="0" distR="0" wp14:anchorId="5169166F" wp14:editId="478E6F00">
                <wp:extent cx="6813550" cy="334010"/>
                <wp:effectExtent l="7175" t="7175" r="7175" b="7175"/>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334010"/>
                        </a:xfrm>
                        <a:prstGeom prst="roundRect">
                          <a:avLst>
                            <a:gd name="adj" fmla="val 16000"/>
                          </a:avLst>
                        </a:prstGeom>
                        <a:ln w="14351">
                          <a:solidFill>
                            <a:srgbClr val="000000"/>
                          </a:solidFill>
                        </a:ln>
                      </wps:spPr>
                      <wps:txbx>
                        <w:txbxContent>
                          <w:p w14:paraId="3EAC7279" w14:textId="77777777" w:rsidR="00B01D9B" w:rsidRDefault="007452E2">
                            <w:pPr>
                              <w:pStyle w:val="a3"/>
                              <w:wordWrap/>
                              <w:jc w:val="center"/>
                              <w:rPr>
                                <w:rFonts w:ascii="Arial" w:eastAsia="Arial" w:hAnsi="Arial"/>
                                <w:b/>
                                <w:spacing w:val="-11"/>
                                <w:w w:val="90"/>
                                <w:sz w:val="44"/>
                              </w:rPr>
                            </w:pPr>
                            <w:r>
                              <w:rPr>
                                <w:rFonts w:ascii="Arial" w:eastAsia="Arial" w:hAnsi="Arial"/>
                                <w:b/>
                                <w:spacing w:val="-11"/>
                                <w:w w:val="90"/>
                                <w:sz w:val="32"/>
                                <w:szCs w:val="32"/>
                              </w:rPr>
                              <w:t>TERMS AND CONDITIONS FOR EXHIBITING</w:t>
                            </w:r>
                          </w:p>
                        </w:txbxContent>
                      </wps:txbx>
                      <wps:bodyPr rot="0" vert="horz" wrap="square" lIns="36195" tIns="36195" rIns="36195" bIns="36195" anchor="ctr" upright="1">
                        <a:noAutofit/>
                      </wps:bodyPr>
                    </wps:wsp>
                  </a:graphicData>
                </a:graphic>
              </wp:inline>
            </w:drawing>
          </mc:Choice>
          <mc:Fallback>
            <w:pict>
              <v:roundrect w14:anchorId="5169166F" id="shape1025" o:spid="_x0000_s1026" style="width:536.5pt;height:26.3pt;visibility:visible;mso-wrap-style:square;mso-left-percent:-10001;mso-top-percent:-10001;mso-position-horizontal:absolute;mso-position-horizontal-relative:char;mso-position-vertical:absolute;mso-position-vertical-relative:line;mso-left-percent:-10001;mso-top-percent:-10001;v-text-anchor:middle"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" filled="f" strokeweight="1.13pt">
                <v:path arrowok="t"/>
                <v:textbox inset="2.85pt,2.85pt,2.85pt,2.85pt">
                  <w:txbxContent>
                    <w:p w14:paraId="3EAC7279" w14:textId="77777777" w:rsidR="00B01D9B" w:rsidRDefault="007452E2">
                      <w:pPr>
                        <w:pStyle w:val="a3"/>
                        <w:wordWrap/>
                        <w:jc w:val="center"/>
                        <w:rPr>
                          <w:rFonts w:ascii="Arial" w:eastAsia="Arial" w:hAnsi="Arial"/>
                          <w:b/>
                          <w:spacing w:val="-11"/>
                          <w:w w:val="90"/>
                          <w:sz w:val="44"/>
                        </w:rPr>
                      </w:pPr>
                      <w:r>
                        <w:rPr>
                          <w:rFonts w:ascii="Arial" w:eastAsia="Arial" w:hAnsi="Arial"/>
                          <w:b/>
                          <w:spacing w:val="-11"/>
                          <w:w w:val="90"/>
                          <w:sz w:val="32"/>
                          <w:szCs w:val="32"/>
                        </w:rPr>
                        <w:t>TERMS AND CONDITIONS FOR EXHIBITING</w:t>
                      </w:r>
                    </w:p>
                  </w:txbxContent>
                </v:textbox>
                <w10:anchorlock/>
              </v:roundrect>
            </w:pict>
          </mc:Fallback>
        </mc:AlternateContent>
      </w:r>
    </w:p>
    <w:p w14:paraId="01FEB1A6" w14:textId="77777777" w:rsidR="00B01D9B" w:rsidRDefault="007452E2">
      <w:pPr>
        <w:pStyle w:val="a3"/>
        <w:wordWrap/>
        <w:spacing w:line="240" w:lineRule="auto"/>
        <w:jc w:val="left"/>
        <w:rPr>
          <w:rFonts w:ascii="Arial" w:eastAsia="Arial" w:hAnsi="Arial"/>
          <w:sz w:val="22"/>
        </w:rPr>
      </w:pPr>
      <w:r>
        <w:rPr>
          <w:rFonts w:ascii="Arial" w:eastAsia="Arial" w:hAnsi="Arial"/>
          <w:b/>
          <w:sz w:val="22"/>
        </w:rPr>
        <w:t>Article 1. DEFINITION OF TERMS</w:t>
      </w:r>
    </w:p>
    <w:p w14:paraId="22F1D4F2" w14:textId="77777777" w:rsidR="00B01D9B" w:rsidRDefault="007452E2">
      <w:pPr>
        <w:pStyle w:val="a3"/>
        <w:wordWrap/>
        <w:spacing w:line="200" w:lineRule="exact"/>
        <w:jc w:val="left"/>
        <w:rPr>
          <w:rFonts w:ascii="Arial" w:eastAsia="Arial" w:hAnsi="Arial"/>
          <w:w w:val="97"/>
        </w:rPr>
      </w:pPr>
      <w:r>
        <w:rPr>
          <w:rFonts w:ascii="Arial" w:eastAsia="Arial" w:hAnsi="Arial"/>
        </w:rPr>
        <w:t xml:space="preserve">1. </w:t>
      </w:r>
      <w:r>
        <w:rPr>
          <w:rFonts w:ascii="Arial" w:eastAsia="Arial" w:hAnsi="Arial"/>
        </w:rPr>
        <w:t xml:space="preserve">“Exhibitor” means a company, cooperative, or organization submitting an application to participate in the exhibition. </w:t>
      </w:r>
    </w:p>
    <w:p w14:paraId="3282FEC4" w14:textId="77777777" w:rsidR="00B01D9B" w:rsidRDefault="007452E2">
      <w:pPr>
        <w:pStyle w:val="a3"/>
        <w:wordWrap/>
        <w:spacing w:line="200" w:lineRule="exact"/>
        <w:jc w:val="left"/>
        <w:rPr>
          <w:rFonts w:ascii="Arial" w:eastAsia="Arial" w:hAnsi="Arial"/>
        </w:rPr>
      </w:pPr>
      <w:r>
        <w:rPr>
          <w:rFonts w:ascii="Arial" w:eastAsia="Arial" w:hAnsi="Arial"/>
          <w:w w:val="97"/>
        </w:rPr>
        <w:t xml:space="preserve">2. </w:t>
      </w:r>
      <w:r>
        <w:rPr>
          <w:rFonts w:ascii="Arial" w:eastAsia="Arial" w:hAnsi="Arial"/>
          <w:w w:val="97"/>
        </w:rPr>
        <w:t xml:space="preserve">“Exhibition” refers to the International Nuclear Expo 2026. </w:t>
      </w:r>
    </w:p>
    <w:p w14:paraId="66746E2E" w14:textId="77777777" w:rsidR="00B01D9B" w:rsidRDefault="007452E2">
      <w:pPr>
        <w:pStyle w:val="a3"/>
        <w:wordWrap/>
        <w:spacing w:line="200" w:lineRule="exact"/>
        <w:jc w:val="left"/>
        <w:rPr>
          <w:rFonts w:ascii="Arial" w:eastAsia="Arial" w:hAnsi="Arial"/>
        </w:rPr>
      </w:pPr>
      <w:r>
        <w:rPr>
          <w:rFonts w:ascii="Arial" w:eastAsia="Arial" w:hAnsi="Arial"/>
        </w:rPr>
        <w:t>3.</w:t>
      </w:r>
      <w:r>
        <w:rPr>
          <w:rFonts w:ascii="Arial" w:eastAsia="Arial" w:hAnsi="Arial"/>
        </w:rPr>
        <w:t>“Organizer” refers to BEXCO.</w:t>
      </w:r>
    </w:p>
    <w:p w14:paraId="1BB3D7C5" w14:textId="77777777" w:rsidR="00B01D9B" w:rsidRDefault="00B01D9B">
      <w:pPr>
        <w:pStyle w:val="a3"/>
        <w:wordWrap/>
        <w:spacing w:line="160" w:lineRule="exact"/>
        <w:jc w:val="left"/>
        <w:rPr>
          <w:rFonts w:ascii="Arial" w:eastAsia="Arial" w:hAnsi="Arial"/>
          <w:szCs w:val="20"/>
        </w:rPr>
      </w:pPr>
    </w:p>
    <w:p w14:paraId="5D695A1C" w14:textId="77777777" w:rsidR="00B01D9B" w:rsidRDefault="007452E2">
      <w:pPr>
        <w:pStyle w:val="a3"/>
        <w:wordWrap/>
        <w:spacing w:line="240" w:lineRule="auto"/>
        <w:jc w:val="left"/>
        <w:rPr>
          <w:rFonts w:ascii="Arial" w:eastAsia="Arial" w:hAnsi="Arial"/>
          <w:b/>
          <w:sz w:val="22"/>
        </w:rPr>
      </w:pPr>
      <w:r>
        <w:rPr>
          <w:rFonts w:ascii="Arial" w:eastAsia="Arial" w:hAnsi="Arial"/>
          <w:b/>
          <w:sz w:val="22"/>
        </w:rPr>
        <w:t xml:space="preserve">Article 2. APPLICATION AND PAYMENT </w:t>
      </w:r>
    </w:p>
    <w:p w14:paraId="2DB2D132" w14:textId="77777777" w:rsidR="00B01D9B" w:rsidRDefault="007452E2">
      <w:pPr>
        <w:pStyle w:val="a3"/>
        <w:wordWrap/>
        <w:spacing w:line="240" w:lineRule="auto"/>
        <w:jc w:val="left"/>
        <w:rPr>
          <w:rFonts w:ascii="Arial" w:eastAsia="Arial" w:hAnsi="Arial"/>
          <w:szCs w:val="20"/>
        </w:rPr>
      </w:pPr>
      <w:r>
        <w:rPr>
          <w:rFonts w:ascii="Arial" w:eastAsia="Arial" w:hAnsi="Arial"/>
        </w:rPr>
        <w:t>The application form and 50% of the participation fee must be submitted to BEXCO. Space will be allocated based on application order and standards. Remaining balance due by March 13, 2026.</w:t>
      </w:r>
    </w:p>
    <w:p w14:paraId="401029A8" w14:textId="77777777" w:rsidR="00B01D9B" w:rsidRDefault="00B01D9B">
      <w:pPr>
        <w:pStyle w:val="a3"/>
        <w:wordWrap/>
        <w:spacing w:line="160" w:lineRule="exact"/>
        <w:jc w:val="left"/>
        <w:rPr>
          <w:rFonts w:ascii="Arial" w:eastAsia="Arial" w:hAnsi="Arial"/>
          <w:szCs w:val="20"/>
        </w:rPr>
      </w:pPr>
    </w:p>
    <w:p w14:paraId="471AD83D" w14:textId="77777777" w:rsidR="00B01D9B" w:rsidRDefault="007452E2">
      <w:pPr>
        <w:pStyle w:val="a3"/>
        <w:wordWrap/>
        <w:spacing w:line="240" w:lineRule="auto"/>
        <w:jc w:val="left"/>
        <w:rPr>
          <w:rFonts w:ascii="Arial" w:eastAsia="Arial" w:hAnsi="Arial"/>
          <w:sz w:val="22"/>
        </w:rPr>
      </w:pPr>
      <w:r>
        <w:rPr>
          <w:rFonts w:ascii="Arial" w:eastAsia="Arial" w:hAnsi="Arial"/>
          <w:b/>
          <w:sz w:val="22"/>
        </w:rPr>
        <w:t>Article 3. PARTICIPATION FEE</w:t>
      </w:r>
    </w:p>
    <w:p w14:paraId="6BE67D91" w14:textId="77777777" w:rsidR="00B01D9B" w:rsidRDefault="007452E2">
      <w:pPr>
        <w:pStyle w:val="a3"/>
        <w:wordWrap/>
        <w:spacing w:line="200" w:lineRule="exact"/>
        <w:rPr>
          <w:rFonts w:ascii="Arial" w:eastAsia="Arial" w:hAnsi="Arial"/>
          <w:szCs w:val="20"/>
        </w:rPr>
      </w:pPr>
      <w:r>
        <w:rPr>
          <w:rFonts w:ascii="Arial" w:eastAsia="Arial" w:hAnsi="Arial"/>
          <w:szCs w:val="20"/>
        </w:rPr>
        <w:t>The participation fee is USD 2,</w:t>
      </w:r>
      <w:r>
        <w:rPr>
          <w:rFonts w:ascii="Arial" w:eastAsia="Arial" w:hAnsi="Arial"/>
          <w:szCs w:val="20"/>
        </w:rPr>
        <w:t>7</w:t>
      </w:r>
      <w:r>
        <w:rPr>
          <w:rFonts w:ascii="Arial" w:eastAsia="Arial" w:hAnsi="Arial"/>
          <w:szCs w:val="20"/>
        </w:rPr>
        <w:t xml:space="preserve">00 per booth for space only, USD </w:t>
      </w:r>
      <w:r>
        <w:rPr>
          <w:rFonts w:ascii="Arial" w:eastAsia="Arial" w:hAnsi="Arial"/>
          <w:szCs w:val="20"/>
        </w:rPr>
        <w:t>3,0</w:t>
      </w:r>
      <w:r>
        <w:rPr>
          <w:rFonts w:ascii="Arial" w:eastAsia="Arial" w:hAnsi="Arial"/>
          <w:szCs w:val="20"/>
        </w:rPr>
        <w:t>00 per standard shell scheme booth, and USD 3,</w:t>
      </w:r>
      <w:r>
        <w:rPr>
          <w:rFonts w:ascii="Arial" w:eastAsia="Arial" w:hAnsi="Arial"/>
          <w:szCs w:val="20"/>
        </w:rPr>
        <w:t>2</w:t>
      </w:r>
      <w:r>
        <w:rPr>
          <w:rFonts w:ascii="Arial" w:eastAsia="Arial" w:hAnsi="Arial"/>
          <w:szCs w:val="20"/>
        </w:rPr>
        <w:t xml:space="preserve">00 per premium shell scheme booth. </w:t>
      </w:r>
    </w:p>
    <w:p w14:paraId="046C029D" w14:textId="77777777" w:rsidR="00B01D9B" w:rsidRDefault="00B01D9B">
      <w:pPr>
        <w:pStyle w:val="a3"/>
        <w:wordWrap/>
        <w:spacing w:line="240" w:lineRule="auto"/>
        <w:rPr>
          <w:rFonts w:ascii="Arial" w:eastAsia="Arial" w:hAnsi="Arial"/>
          <w:szCs w:val="20"/>
        </w:rPr>
      </w:pPr>
    </w:p>
    <w:p w14:paraId="3EACF9E8" w14:textId="77777777" w:rsidR="00B01D9B" w:rsidRDefault="007452E2">
      <w:pPr>
        <w:pStyle w:val="a3"/>
        <w:wordWrap/>
        <w:spacing w:line="240" w:lineRule="auto"/>
        <w:jc w:val="left"/>
        <w:rPr>
          <w:rFonts w:ascii="Arial" w:eastAsia="Arial" w:hAnsi="Arial"/>
          <w:sz w:val="22"/>
        </w:rPr>
      </w:pPr>
      <w:r>
        <w:rPr>
          <w:rFonts w:ascii="Arial" w:eastAsia="Arial" w:hAnsi="Arial"/>
          <w:b/>
          <w:sz w:val="22"/>
        </w:rPr>
        <w:t>Article 4. DESCRIPTION OF PARTICIPATION FEE</w:t>
      </w:r>
    </w:p>
    <w:p w14:paraId="0CFC0DF4" w14:textId="77777777" w:rsidR="00B01D9B" w:rsidRDefault="007452E2">
      <w:pPr>
        <w:pStyle w:val="a3"/>
        <w:wordWrap/>
        <w:spacing w:line="200" w:lineRule="exact"/>
        <w:jc w:val="left"/>
        <w:rPr>
          <w:rFonts w:ascii="Arial" w:eastAsia="Arial" w:hAnsi="Arial"/>
        </w:rPr>
      </w:pPr>
      <w:r>
        <w:rPr>
          <w:rFonts w:ascii="Arial" w:eastAsia="Arial" w:hAnsi="Arial"/>
          <w:szCs w:val="20"/>
        </w:rPr>
        <w:t xml:space="preserve">The participation fee shall include the space, 24-hour </w:t>
      </w:r>
      <w:r>
        <w:rPr>
          <w:rFonts w:ascii="Arial" w:eastAsia="Arial" w:hAnsi="Arial"/>
          <w:szCs w:val="20"/>
        </w:rPr>
        <w:t xml:space="preserve">hall </w:t>
      </w:r>
      <w:r>
        <w:rPr>
          <w:rFonts w:ascii="Arial" w:eastAsia="Arial" w:hAnsi="Arial"/>
          <w:szCs w:val="20"/>
        </w:rPr>
        <w:t>security</w:t>
      </w:r>
      <w:r>
        <w:rPr>
          <w:rFonts w:ascii="Arial" w:eastAsia="Arial" w:hAnsi="Arial"/>
          <w:szCs w:val="20"/>
        </w:rPr>
        <w:t>,</w:t>
      </w:r>
      <w:r>
        <w:rPr>
          <w:rFonts w:ascii="Arial" w:eastAsia="Arial" w:hAnsi="Arial"/>
          <w:szCs w:val="20"/>
        </w:rPr>
        <w:t xml:space="preserve"> </w:t>
      </w:r>
      <w:r>
        <w:rPr>
          <w:rFonts w:ascii="Arial" w:eastAsia="Arial" w:hAnsi="Arial"/>
        </w:rPr>
        <w:t>aisle cleaning, promotional activities, and exhibit directory listing.</w:t>
      </w:r>
    </w:p>
    <w:p w14:paraId="3CB006DC" w14:textId="77777777" w:rsidR="00B01D9B" w:rsidRDefault="00B01D9B">
      <w:pPr>
        <w:pStyle w:val="a3"/>
        <w:wordWrap/>
        <w:spacing w:line="120" w:lineRule="exact"/>
        <w:jc w:val="left"/>
        <w:rPr>
          <w:rFonts w:ascii="Arial" w:eastAsia="Arial" w:hAnsi="Arial"/>
          <w:szCs w:val="20"/>
        </w:rPr>
      </w:pPr>
    </w:p>
    <w:p w14:paraId="4803E8C2" w14:textId="77777777" w:rsidR="00B01D9B" w:rsidRDefault="007452E2">
      <w:pPr>
        <w:pStyle w:val="a3"/>
        <w:wordWrap/>
        <w:spacing w:line="240" w:lineRule="auto"/>
        <w:jc w:val="left"/>
        <w:rPr>
          <w:rFonts w:ascii="Arial" w:eastAsia="Arial" w:hAnsi="Arial"/>
          <w:sz w:val="22"/>
        </w:rPr>
      </w:pPr>
      <w:r>
        <w:rPr>
          <w:rFonts w:ascii="Arial" w:eastAsia="Arial" w:hAnsi="Arial"/>
          <w:b/>
          <w:bCs/>
          <w:sz w:val="22"/>
        </w:rPr>
        <w:t xml:space="preserve">Article 5. </w:t>
      </w:r>
      <w:r>
        <w:rPr>
          <w:rFonts w:ascii="Arial" w:eastAsia="Arial" w:hAnsi="Arial"/>
          <w:b/>
          <w:bCs/>
          <w:sz w:val="22"/>
        </w:rPr>
        <w:t>B</w:t>
      </w:r>
      <w:r>
        <w:rPr>
          <w:rFonts w:ascii="Arial" w:eastAsia="Arial" w:hAnsi="Arial"/>
          <w:b/>
          <w:bCs/>
          <w:sz w:val="22"/>
        </w:rPr>
        <w:t>OOTH ALLOCATION</w:t>
      </w:r>
    </w:p>
    <w:p w14:paraId="59053537" w14:textId="77777777" w:rsidR="00B01D9B" w:rsidRDefault="007452E2">
      <w:pPr>
        <w:pStyle w:val="a3"/>
        <w:numPr>
          <w:ilvl w:val="0"/>
          <w:numId w:val="1"/>
        </w:numPr>
        <w:wordWrap/>
        <w:spacing w:line="200" w:lineRule="exact"/>
        <w:rPr>
          <w:rFonts w:ascii="Arial" w:eastAsia="Arial" w:hAnsi="Arial"/>
          <w:szCs w:val="20"/>
        </w:rPr>
      </w:pPr>
      <w:r>
        <w:rPr>
          <w:rFonts w:ascii="Arial" w:eastAsia="Arial" w:hAnsi="Arial"/>
          <w:szCs w:val="20"/>
        </w:rPr>
        <w:t>The Organizer shall allocate exhibit spaces considering the order in which the applications were received, the features of the items to be exhibited, and other reasonable standards.</w:t>
      </w:r>
    </w:p>
    <w:p w14:paraId="37D7578C" w14:textId="77777777" w:rsidR="00B01D9B" w:rsidRDefault="007452E2">
      <w:pPr>
        <w:pStyle w:val="a3"/>
        <w:numPr>
          <w:ilvl w:val="0"/>
          <w:numId w:val="1"/>
        </w:numPr>
        <w:wordWrap/>
        <w:spacing w:line="200" w:lineRule="exact"/>
        <w:rPr>
          <w:rFonts w:ascii="Arial" w:eastAsia="Arial" w:hAnsi="Arial"/>
          <w:szCs w:val="20"/>
        </w:rPr>
      </w:pPr>
      <w:r>
        <w:rPr>
          <w:rFonts w:ascii="Arial" w:eastAsia="Arial" w:hAnsi="Arial"/>
          <w:szCs w:val="20"/>
        </w:rPr>
        <w:t>If any special condition occurs, the space allocated to an Exhibitor may be changed at any time before the exhibitor move-in period. Such a change shall be made at the Organizer’s own discretion, and all claims for any such change are expressly waived by the Exhibitors.</w:t>
      </w:r>
    </w:p>
    <w:p w14:paraId="5B466428" w14:textId="77777777" w:rsidR="00B01D9B" w:rsidRDefault="00B01D9B">
      <w:pPr>
        <w:pStyle w:val="a3"/>
        <w:wordWrap/>
        <w:spacing w:line="240" w:lineRule="auto"/>
        <w:rPr>
          <w:rFonts w:ascii="Arial" w:eastAsia="Arial" w:hAnsi="Arial"/>
          <w:szCs w:val="20"/>
        </w:rPr>
      </w:pPr>
    </w:p>
    <w:p w14:paraId="367D4B9E" w14:textId="77777777" w:rsidR="00B01D9B" w:rsidRDefault="007452E2">
      <w:pPr>
        <w:pStyle w:val="a3"/>
        <w:wordWrap/>
        <w:spacing w:line="240" w:lineRule="auto"/>
        <w:jc w:val="left"/>
        <w:rPr>
          <w:rFonts w:ascii="Arial" w:eastAsia="Arial" w:hAnsi="Arial"/>
          <w:szCs w:val="20"/>
        </w:rPr>
      </w:pPr>
      <w:r>
        <w:rPr>
          <w:rFonts w:ascii="Arial" w:eastAsia="Arial" w:hAnsi="Arial"/>
          <w:b/>
          <w:sz w:val="22"/>
        </w:rPr>
        <w:t>Article 6. INSTALLATION AND REMOVAL</w:t>
      </w:r>
    </w:p>
    <w:p w14:paraId="7FCAB440" w14:textId="77777777" w:rsidR="00B01D9B" w:rsidRDefault="007452E2">
      <w:pPr>
        <w:spacing w:after="0"/>
        <w:rPr>
          <w:rFonts w:ascii="Arial" w:eastAsia="Arial" w:hAnsi="Arial"/>
        </w:rPr>
      </w:pPr>
      <w:r>
        <w:rPr>
          <w:rFonts w:ascii="Arial" w:eastAsia="Arial" w:hAnsi="Arial"/>
        </w:rPr>
        <w:t>Installation and removal must be completed within designated periods. Delays or damages due to the Exhibitor’s fault will incur penalties.</w:t>
      </w:r>
    </w:p>
    <w:p w14:paraId="1E7202DF" w14:textId="77777777" w:rsidR="00B01D9B" w:rsidRDefault="00B01D9B">
      <w:pPr>
        <w:pStyle w:val="a3"/>
        <w:wordWrap/>
        <w:spacing w:line="180" w:lineRule="exact"/>
        <w:jc w:val="left"/>
        <w:rPr>
          <w:rFonts w:ascii="Arial" w:eastAsia="Arial" w:hAnsi="Arial"/>
          <w:szCs w:val="20"/>
        </w:rPr>
      </w:pPr>
    </w:p>
    <w:p w14:paraId="16E4F629" w14:textId="77777777" w:rsidR="00B01D9B" w:rsidRDefault="007452E2">
      <w:pPr>
        <w:pStyle w:val="a3"/>
        <w:wordWrap/>
        <w:spacing w:line="240" w:lineRule="auto"/>
        <w:jc w:val="left"/>
        <w:rPr>
          <w:rFonts w:ascii="Arial" w:eastAsia="Arial" w:hAnsi="Arial"/>
          <w:szCs w:val="20"/>
        </w:rPr>
      </w:pPr>
      <w:r>
        <w:rPr>
          <w:rFonts w:ascii="Arial" w:eastAsia="Arial" w:hAnsi="Arial"/>
          <w:b/>
          <w:sz w:val="22"/>
        </w:rPr>
        <w:t xml:space="preserve">Article 7. </w:t>
      </w:r>
      <w:r>
        <w:rPr>
          <w:rFonts w:ascii="Arial" w:eastAsia="Arial" w:hAnsi="Arial"/>
          <w:b/>
          <w:sz w:val="22"/>
        </w:rPr>
        <w:t xml:space="preserve">EXHIBIT </w:t>
      </w:r>
      <w:r>
        <w:rPr>
          <w:rFonts w:ascii="Arial" w:eastAsia="Arial" w:hAnsi="Arial"/>
          <w:b/>
          <w:sz w:val="22"/>
        </w:rPr>
        <w:t xml:space="preserve">COORDINATION </w:t>
      </w:r>
    </w:p>
    <w:p w14:paraId="68C451DE" w14:textId="77777777" w:rsidR="00B01D9B" w:rsidRDefault="007452E2">
      <w:pPr>
        <w:pStyle w:val="a3"/>
        <w:wordWrap/>
        <w:spacing w:line="240" w:lineRule="auto"/>
        <w:rPr>
          <w:rFonts w:ascii="Arial" w:eastAsia="Arial" w:hAnsi="Arial"/>
          <w:szCs w:val="20"/>
        </w:rPr>
      </w:pPr>
      <w:r>
        <w:rPr>
          <w:rFonts w:ascii="Arial" w:eastAsia="Arial" w:hAnsi="Arial"/>
          <w:szCs w:val="20"/>
        </w:rPr>
        <w:t>Exhibitors shall provide descriptions of their exhibits before their construction and must ensure compliance with the regulations and restrictions on booth design and activities. Exhibitors shall also agree to provide the Organizer with the necessary information to facilitate the overall promotion of the International Nuclear Expo 202</w:t>
      </w:r>
      <w:r>
        <w:rPr>
          <w:rFonts w:ascii="Arial" w:eastAsia="Arial" w:hAnsi="Arial"/>
          <w:szCs w:val="20"/>
        </w:rPr>
        <w:t>6</w:t>
      </w:r>
      <w:r>
        <w:rPr>
          <w:rFonts w:ascii="Arial" w:eastAsia="Arial" w:hAnsi="Arial"/>
          <w:szCs w:val="20"/>
        </w:rPr>
        <w:t>.</w:t>
      </w:r>
    </w:p>
    <w:p w14:paraId="4E859CB8" w14:textId="77777777" w:rsidR="00B01D9B" w:rsidRDefault="00B01D9B">
      <w:pPr>
        <w:pStyle w:val="a3"/>
        <w:wordWrap/>
        <w:spacing w:line="240" w:lineRule="auto"/>
        <w:jc w:val="left"/>
        <w:rPr>
          <w:rFonts w:ascii="Arial" w:eastAsia="Arial" w:hAnsi="Arial"/>
          <w:szCs w:val="20"/>
        </w:rPr>
      </w:pPr>
    </w:p>
    <w:p w14:paraId="76DA2E56" w14:textId="77777777" w:rsidR="00B01D9B" w:rsidRDefault="007452E2">
      <w:pPr>
        <w:pStyle w:val="a3"/>
        <w:wordWrap/>
        <w:spacing w:line="240" w:lineRule="auto"/>
        <w:jc w:val="left"/>
        <w:rPr>
          <w:rFonts w:ascii="Arial" w:eastAsia="Arial" w:hAnsi="Arial"/>
          <w:szCs w:val="20"/>
        </w:rPr>
      </w:pPr>
      <w:r>
        <w:rPr>
          <w:rFonts w:ascii="Arial" w:eastAsia="Arial" w:hAnsi="Arial"/>
          <w:b/>
          <w:sz w:val="22"/>
        </w:rPr>
        <w:t>Article 8. INSURANCE, SECURITY AND SAFETY</w:t>
      </w:r>
    </w:p>
    <w:p w14:paraId="2B307DDF" w14:textId="77777777" w:rsidR="00B01D9B" w:rsidRDefault="007452E2">
      <w:pPr>
        <w:pStyle w:val="a3"/>
        <w:wordWrap/>
        <w:spacing w:line="240" w:lineRule="auto"/>
        <w:rPr>
          <w:rFonts w:ascii="Arial" w:eastAsia="Arial" w:hAnsi="Arial"/>
        </w:rPr>
      </w:pPr>
      <w:r>
        <w:rPr>
          <w:rFonts w:ascii="Arial" w:eastAsia="Arial" w:hAnsi="Arial"/>
        </w:rPr>
        <w:t>Exhibitors are required to obtain comprehensive all-risk insurance coverage for all equipment and products used during the Exhibition, including during setup and dismantling periods.</w:t>
      </w:r>
      <w:r>
        <w:rPr>
          <w:rFonts w:ascii="Arial" w:eastAsia="Arial" w:hAnsi="Arial"/>
        </w:rPr>
        <w:t xml:space="preserve"> </w:t>
      </w:r>
      <w:r>
        <w:rPr>
          <w:rFonts w:ascii="Arial" w:eastAsia="Arial" w:hAnsi="Arial"/>
        </w:rPr>
        <w:t>While the Organizer will implement appropriate security measures to safeguard the interests of Exhibitors and visitors, the Exhibitor remains fully responsible for any loss, theft, or damage to property belonging to the Exhibitor.</w:t>
      </w:r>
      <w:r>
        <w:rPr>
          <w:rFonts w:ascii="Arial" w:eastAsia="Arial" w:hAnsi="Arial"/>
        </w:rPr>
        <w:t xml:space="preserve"> </w:t>
      </w:r>
      <w:r>
        <w:rPr>
          <w:rFonts w:ascii="Arial" w:eastAsia="Arial" w:hAnsi="Arial"/>
        </w:rPr>
        <w:t>All materials used in booths and displays must be fireproof in compliance with local fire and safety regulations. The Organizer reserves the right to restrict or prohibit any construction or demonstrations that may pose potential safety hazards.</w:t>
      </w:r>
    </w:p>
    <w:p w14:paraId="7E59ABC0" w14:textId="77777777" w:rsidR="00B01D9B" w:rsidRDefault="00B01D9B">
      <w:pPr>
        <w:pStyle w:val="a3"/>
        <w:wordWrap/>
        <w:spacing w:line="200" w:lineRule="exact"/>
        <w:rPr>
          <w:rFonts w:ascii="Arial" w:eastAsia="Arial" w:hAnsi="Arial"/>
          <w:szCs w:val="20"/>
        </w:rPr>
      </w:pPr>
    </w:p>
    <w:p w14:paraId="511ED97D" w14:textId="77777777" w:rsidR="00B01D9B" w:rsidRDefault="007452E2">
      <w:pPr>
        <w:pStyle w:val="a3"/>
        <w:wordWrap/>
        <w:spacing w:line="240" w:lineRule="auto"/>
        <w:jc w:val="left"/>
        <w:rPr>
          <w:rFonts w:ascii="Arial" w:eastAsia="Arial" w:hAnsi="Arial"/>
          <w:szCs w:val="20"/>
        </w:rPr>
      </w:pPr>
      <w:r>
        <w:rPr>
          <w:rFonts w:ascii="Arial" w:eastAsia="Arial" w:hAnsi="Arial"/>
          <w:b/>
          <w:sz w:val="22"/>
        </w:rPr>
        <w:t xml:space="preserve">Article 9. </w:t>
      </w:r>
      <w:r>
        <w:rPr>
          <w:rFonts w:ascii="Arial" w:eastAsia="Arial" w:hAnsi="Arial"/>
          <w:b/>
          <w:sz w:val="22"/>
        </w:rPr>
        <w:t xml:space="preserve">BOOTH </w:t>
      </w:r>
      <w:r>
        <w:rPr>
          <w:rFonts w:ascii="Arial" w:eastAsia="Arial" w:hAnsi="Arial"/>
          <w:b/>
          <w:sz w:val="22"/>
        </w:rPr>
        <w:t>MANAGEMENT</w:t>
      </w:r>
    </w:p>
    <w:p w14:paraId="278A6A40" w14:textId="77777777" w:rsidR="00B01D9B" w:rsidRDefault="007452E2">
      <w:pPr>
        <w:pStyle w:val="a3"/>
        <w:wordWrap/>
        <w:spacing w:line="240" w:lineRule="auto"/>
        <w:rPr>
          <w:rFonts w:ascii="Arial" w:eastAsia="Arial" w:hAnsi="Arial"/>
          <w:szCs w:val="20"/>
        </w:rPr>
      </w:pPr>
      <w:r>
        <w:rPr>
          <w:rFonts w:ascii="Arial" w:eastAsia="Arial" w:hAnsi="Arial"/>
        </w:rPr>
        <w:t xml:space="preserve">Exhibitors are required to display the products announced </w:t>
      </w:r>
      <w:r>
        <w:rPr>
          <w:rFonts w:ascii="Arial" w:eastAsia="Arial" w:hAnsi="Arial"/>
        </w:rPr>
        <w:t>in their application and to staff their booths with qualified personnel during the official opening hours of the Exhibition. All exhibitor activities must be confined within the boundaries of their assigned booth. Exhibits must be consistent with the theme of the Exhibition. The Organizer reserves the right to restrict or remove any exhibits that may detract from the overall character or integrity of the Exhibition.</w:t>
      </w:r>
    </w:p>
    <w:p w14:paraId="041AEAED" w14:textId="77777777" w:rsidR="00B01D9B" w:rsidRDefault="00B01D9B">
      <w:pPr>
        <w:pStyle w:val="a3"/>
        <w:wordWrap/>
        <w:spacing w:line="160" w:lineRule="exact"/>
        <w:rPr>
          <w:rFonts w:ascii="Arial" w:eastAsia="Arial" w:hAnsi="Arial"/>
          <w:szCs w:val="20"/>
        </w:rPr>
      </w:pPr>
    </w:p>
    <w:p w14:paraId="17B33920" w14:textId="77777777" w:rsidR="00B01D9B" w:rsidRDefault="007452E2">
      <w:pPr>
        <w:pStyle w:val="a3"/>
        <w:wordWrap/>
        <w:spacing w:line="240" w:lineRule="auto"/>
        <w:rPr>
          <w:rFonts w:ascii="Arial" w:eastAsia="Arial" w:hAnsi="Arial"/>
          <w:b/>
          <w:bCs/>
        </w:rPr>
      </w:pPr>
      <w:r>
        <w:rPr>
          <w:rFonts w:ascii="Arial" w:eastAsia="Arial" w:hAnsi="Arial"/>
          <w:b/>
          <w:sz w:val="22"/>
        </w:rPr>
        <w:t>Article 10.</w:t>
      </w:r>
      <w:r>
        <w:rPr>
          <w:rFonts w:ascii="Arial" w:eastAsia="Arial" w:hAnsi="Arial"/>
          <w:b/>
          <w:bCs/>
          <w:sz w:val="22"/>
        </w:rPr>
        <w:t xml:space="preserve"> </w:t>
      </w:r>
      <w:r>
        <w:rPr>
          <w:rFonts w:ascii="Arial" w:eastAsia="Arial" w:hAnsi="Arial"/>
          <w:b/>
          <w:bCs/>
          <w:sz w:val="22"/>
        </w:rPr>
        <w:t>S</w:t>
      </w:r>
      <w:r>
        <w:rPr>
          <w:rFonts w:ascii="Arial" w:eastAsia="Arial" w:hAnsi="Arial"/>
          <w:b/>
          <w:bCs/>
          <w:sz w:val="22"/>
        </w:rPr>
        <w:t>ALE OF</w:t>
      </w:r>
      <w:r>
        <w:rPr>
          <w:rFonts w:ascii="Arial" w:eastAsia="Arial" w:hAnsi="Arial"/>
          <w:b/>
          <w:bCs/>
          <w:sz w:val="22"/>
        </w:rPr>
        <w:t xml:space="preserve"> D</w:t>
      </w:r>
      <w:r>
        <w:rPr>
          <w:rFonts w:ascii="Arial" w:eastAsia="Arial" w:hAnsi="Arial"/>
          <w:b/>
          <w:bCs/>
          <w:sz w:val="22"/>
        </w:rPr>
        <w:t xml:space="preserve">ISPLAYED </w:t>
      </w:r>
      <w:r>
        <w:rPr>
          <w:rFonts w:ascii="Arial" w:eastAsia="Arial" w:hAnsi="Arial"/>
          <w:b/>
          <w:bCs/>
          <w:sz w:val="22"/>
        </w:rPr>
        <w:t>I</w:t>
      </w:r>
      <w:r>
        <w:rPr>
          <w:rFonts w:ascii="Arial" w:eastAsia="Arial" w:hAnsi="Arial"/>
          <w:b/>
          <w:bCs/>
          <w:sz w:val="22"/>
        </w:rPr>
        <w:t>TEMS</w:t>
      </w:r>
    </w:p>
    <w:p w14:paraId="51A34ED9" w14:textId="77777777" w:rsidR="00B01D9B" w:rsidRDefault="007452E2">
      <w:pPr>
        <w:pStyle w:val="a3"/>
        <w:wordWrap/>
        <w:spacing w:line="240" w:lineRule="auto"/>
        <w:jc w:val="left"/>
        <w:rPr>
          <w:rFonts w:ascii="Arial" w:eastAsia="Arial" w:hAnsi="Arial"/>
        </w:rPr>
      </w:pPr>
      <w:r>
        <w:rPr>
          <w:rFonts w:ascii="Arial" w:eastAsia="Arial" w:hAnsi="Arial"/>
        </w:rPr>
        <w:t>The primary purpose of participation in the Exhibition is to display and/or demonstrate equipment, supplies, and services. Cash sales within the assigned exhibit space are strictly prohibited. However, sales conducted within a designated area specifically allocated by the Organizer are exempt from this restriction. All taxes and any matters related to such sales activities are the sole responsibility of the Exhibitor.</w:t>
      </w:r>
    </w:p>
    <w:p w14:paraId="0114CCF4" w14:textId="77777777" w:rsidR="00B01D9B" w:rsidRDefault="00B01D9B">
      <w:pPr>
        <w:pStyle w:val="a3"/>
        <w:wordWrap/>
        <w:spacing w:line="160" w:lineRule="exact"/>
        <w:jc w:val="left"/>
        <w:rPr>
          <w:rFonts w:ascii="Arial" w:eastAsia="Arial" w:hAnsi="Arial"/>
          <w:szCs w:val="20"/>
        </w:rPr>
      </w:pPr>
    </w:p>
    <w:p w14:paraId="16075242" w14:textId="77777777" w:rsidR="00B01D9B" w:rsidRDefault="007452E2">
      <w:pPr>
        <w:pStyle w:val="a3"/>
        <w:wordWrap/>
        <w:spacing w:line="240" w:lineRule="auto"/>
        <w:jc w:val="left"/>
        <w:rPr>
          <w:rFonts w:ascii="Arial" w:eastAsia="Arial" w:hAnsi="Arial"/>
          <w:szCs w:val="20"/>
        </w:rPr>
      </w:pPr>
      <w:r>
        <w:rPr>
          <w:rFonts w:ascii="Arial" w:eastAsia="Arial" w:hAnsi="Arial"/>
          <w:b/>
          <w:sz w:val="22"/>
        </w:rPr>
        <w:t>Article 11. LIABILITY</w:t>
      </w:r>
    </w:p>
    <w:p w14:paraId="31EB687F" w14:textId="77777777" w:rsidR="00B01D9B" w:rsidRDefault="007452E2">
      <w:pPr>
        <w:pStyle w:val="a3"/>
        <w:wordWrap/>
        <w:spacing w:line="216" w:lineRule="auto"/>
        <w:jc w:val="left"/>
        <w:rPr>
          <w:rFonts w:ascii="Arial" w:eastAsia="Arial" w:hAnsi="Arial"/>
        </w:rPr>
      </w:pPr>
      <w:r>
        <w:rPr>
          <w:rFonts w:ascii="Arial" w:eastAsia="Arial" w:hAnsi="Arial"/>
        </w:rPr>
        <w:t>The Organizer shall not be held liable for any loss or damage to the Exhibitor’s property, nor for any injury to persons arising from any cause whatsoever. All claims for such loss, damage, or injury are hereby expressly waived by the Exhibitor.</w:t>
      </w:r>
    </w:p>
    <w:p w14:paraId="2F14B029" w14:textId="77777777" w:rsidR="00B01D9B" w:rsidRDefault="00B01D9B">
      <w:pPr>
        <w:pStyle w:val="a3"/>
        <w:wordWrap/>
        <w:spacing w:line="180" w:lineRule="exact"/>
        <w:jc w:val="left"/>
        <w:rPr>
          <w:rFonts w:ascii="Arial" w:eastAsia="Arial" w:hAnsi="Arial"/>
          <w:szCs w:val="20"/>
        </w:rPr>
      </w:pPr>
    </w:p>
    <w:p w14:paraId="47B6D2D3" w14:textId="77777777" w:rsidR="00B01D9B" w:rsidRDefault="007452E2">
      <w:pPr>
        <w:pStyle w:val="a3"/>
        <w:wordWrap/>
        <w:spacing w:line="240" w:lineRule="auto"/>
        <w:jc w:val="left"/>
        <w:rPr>
          <w:rFonts w:ascii="Arial" w:eastAsia="Arial" w:hAnsi="Arial"/>
          <w:spacing w:val="-20"/>
          <w:szCs w:val="20"/>
        </w:rPr>
      </w:pPr>
      <w:r>
        <w:rPr>
          <w:rFonts w:ascii="Arial" w:eastAsia="Arial" w:hAnsi="Arial"/>
          <w:b/>
          <w:sz w:val="22"/>
        </w:rPr>
        <w:t xml:space="preserve">Article 12. CHANGE </w:t>
      </w:r>
      <w:r>
        <w:rPr>
          <w:rFonts w:ascii="Arial" w:eastAsia="Arial" w:hAnsi="Arial"/>
          <w:b/>
          <w:sz w:val="22"/>
        </w:rPr>
        <w:t>OR</w:t>
      </w:r>
      <w:r>
        <w:rPr>
          <w:rFonts w:ascii="Arial" w:eastAsia="Arial" w:hAnsi="Arial"/>
          <w:b/>
          <w:sz w:val="22"/>
        </w:rPr>
        <w:t xml:space="preserve"> CANCELLATION</w:t>
      </w:r>
      <w:r>
        <w:rPr>
          <w:rFonts w:ascii="Arial" w:eastAsia="Arial" w:hAnsi="Arial"/>
          <w:b/>
          <w:sz w:val="22"/>
        </w:rPr>
        <w:t xml:space="preserve"> </w:t>
      </w:r>
      <w:r>
        <w:rPr>
          <w:rFonts w:ascii="Arial" w:eastAsia="Arial" w:hAnsi="Arial"/>
          <w:b/>
          <w:sz w:val="22"/>
        </w:rPr>
        <w:t>OF</w:t>
      </w:r>
      <w:r>
        <w:rPr>
          <w:rFonts w:ascii="Arial" w:eastAsia="Arial" w:hAnsi="Arial"/>
          <w:b/>
          <w:sz w:val="22"/>
        </w:rPr>
        <w:t xml:space="preserve"> THE </w:t>
      </w:r>
      <w:r>
        <w:rPr>
          <w:rFonts w:ascii="Arial" w:eastAsia="Arial" w:hAnsi="Arial"/>
          <w:b/>
          <w:sz w:val="22"/>
        </w:rPr>
        <w:t>EXHIBITION</w:t>
      </w:r>
    </w:p>
    <w:p w14:paraId="4BC2B424" w14:textId="77777777" w:rsidR="00B01D9B" w:rsidRDefault="007452E2">
      <w:pPr>
        <w:pStyle w:val="a3"/>
        <w:wordWrap/>
        <w:spacing w:line="216" w:lineRule="auto"/>
        <w:jc w:val="left"/>
        <w:rPr>
          <w:rFonts w:ascii="Arial" w:eastAsia="Arial" w:hAnsi="Arial"/>
          <w:snapToGrid w:val="0"/>
        </w:rPr>
      </w:pPr>
      <w:r>
        <w:rPr>
          <w:rFonts w:ascii="Arial" w:eastAsia="Arial" w:hAnsi="Arial"/>
          <w:snapToGrid w:val="0"/>
        </w:rPr>
        <w:t>The Organizer may cancel all or part of the Exhibition for reasons beyond its reasonable control. In such cases, the Organizer will refund to the Exhibitor a pro-rata portion of any participation fees already paid.</w:t>
      </w:r>
      <w:r>
        <w:rPr>
          <w:rFonts w:ascii="Arial" w:eastAsia="Arial" w:hAnsi="Arial"/>
          <w:snapToGrid w:val="0"/>
        </w:rPr>
        <w:t xml:space="preserve"> </w:t>
      </w:r>
      <w:r>
        <w:rPr>
          <w:rFonts w:ascii="Arial" w:eastAsia="Arial" w:hAnsi="Arial"/>
          <w:snapToGrid w:val="0"/>
        </w:rPr>
        <w:t>However, in the event of force majeure or other compelling circumstances not attributable to the Organizer, the Organizer reserves the right to postpone, shorten, partially or completely close, or cancel the Exhibition. In such cases, the Exhibitor shall not be entitled to any refund, compensation, or claim against the Organizer for loss or damage arising therefrom.</w:t>
      </w:r>
    </w:p>
    <w:p w14:paraId="0785B62D" w14:textId="77777777" w:rsidR="00B01D9B" w:rsidRDefault="00B01D9B">
      <w:pPr>
        <w:pStyle w:val="a3"/>
        <w:wordWrap/>
        <w:spacing w:line="216" w:lineRule="auto"/>
        <w:jc w:val="left"/>
        <w:rPr>
          <w:rFonts w:ascii="Arial" w:eastAsia="Arial" w:hAnsi="Arial"/>
          <w:szCs w:val="20"/>
        </w:rPr>
      </w:pPr>
    </w:p>
    <w:p w14:paraId="2FAAA1CF" w14:textId="77777777" w:rsidR="00B01D9B" w:rsidRDefault="007452E2">
      <w:pPr>
        <w:pStyle w:val="a3"/>
        <w:wordWrap/>
        <w:spacing w:line="240" w:lineRule="auto"/>
        <w:jc w:val="left"/>
        <w:rPr>
          <w:rFonts w:ascii="Arial" w:eastAsia="Arial" w:hAnsi="Arial"/>
          <w:szCs w:val="20"/>
        </w:rPr>
      </w:pPr>
      <w:r>
        <w:rPr>
          <w:rFonts w:ascii="Arial" w:eastAsia="Arial" w:hAnsi="Arial"/>
          <w:b/>
          <w:sz w:val="22"/>
        </w:rPr>
        <w:t>Article 13. CANCELLATION OF PARTICIPATION</w:t>
      </w:r>
    </w:p>
    <w:p w14:paraId="400E4449" w14:textId="77777777" w:rsidR="00B01D9B" w:rsidRDefault="007452E2">
      <w:pPr>
        <w:spacing w:after="0" w:line="240" w:lineRule="auto"/>
        <w:rPr>
          <w:rFonts w:ascii="Arial" w:eastAsia="Arial" w:hAnsi="Arial"/>
        </w:rPr>
      </w:pPr>
      <w:r>
        <w:rPr>
          <w:rFonts w:ascii="Arial" w:eastAsia="Arial" w:hAnsi="Arial"/>
        </w:rPr>
        <w:t xml:space="preserve">1. </w:t>
      </w:r>
      <w:r>
        <w:rPr>
          <w:rFonts w:ascii="Arial" w:eastAsia="Arial" w:hAnsi="Arial"/>
        </w:rPr>
        <w:t>The Organizer reserves the right to terminate the participation contract if the Exhibitor fails to occupy the allocated booth space, breaches any provision of the participation contract or the BEXCO Exhibition Hall Regulations, or fails to comply with the payment schedule.</w:t>
      </w:r>
    </w:p>
    <w:p w14:paraId="7E5E864C" w14:textId="77777777" w:rsidR="00B01D9B" w:rsidRDefault="007452E2">
      <w:pPr>
        <w:spacing w:after="0" w:line="240" w:lineRule="auto"/>
        <w:rPr>
          <w:rFonts w:ascii="Arial" w:eastAsia="Arial" w:hAnsi="Arial"/>
        </w:rPr>
      </w:pPr>
      <w:r>
        <w:rPr>
          <w:rFonts w:ascii="Arial" w:eastAsia="Arial" w:hAnsi="Arial"/>
        </w:rPr>
        <w:t xml:space="preserve">2. </w:t>
      </w:r>
      <w:r>
        <w:rPr>
          <w:rFonts w:ascii="Arial" w:eastAsia="Arial" w:hAnsi="Arial"/>
        </w:rPr>
        <w:t>If the Exhibitor cancels all or part of the contracted booth space, a written notice of cancellation must be submitted. The Exhibitor shall be liable for a cancellation fee as follows:</w:t>
      </w:r>
    </w:p>
    <w:p w14:paraId="0B531364" w14:textId="77777777" w:rsidR="00B01D9B" w:rsidRDefault="007452E2">
      <w:pPr>
        <w:spacing w:after="0" w:line="240" w:lineRule="auto"/>
        <w:rPr>
          <w:rFonts w:ascii="Arial" w:eastAsia="Arial" w:hAnsi="Arial"/>
        </w:rPr>
      </w:pPr>
      <w:r>
        <w:rPr>
          <w:rFonts w:ascii="Arial" w:eastAsia="Arial" w:hAnsi="Arial"/>
        </w:rPr>
        <w:t xml:space="preserve"> * </w:t>
      </w:r>
      <w:r>
        <w:rPr>
          <w:rFonts w:ascii="Arial" w:eastAsia="Arial" w:hAnsi="Arial"/>
          <w:u w:val="single"/>
        </w:rPr>
        <w:t>Up to 30 days before the Exhibition</w:t>
      </w:r>
      <w:r>
        <w:rPr>
          <w:rFonts w:ascii="Arial" w:eastAsia="Arial" w:hAnsi="Arial"/>
        </w:rPr>
        <w:t>:</w:t>
      </w:r>
      <w:r>
        <w:rPr>
          <w:rFonts w:ascii="Arial" w:eastAsia="Arial" w:hAnsi="Arial"/>
        </w:rPr>
        <w:t xml:space="preserve"> </w:t>
      </w:r>
      <w:r>
        <w:rPr>
          <w:rFonts w:ascii="Arial" w:eastAsia="Arial" w:hAnsi="Arial"/>
        </w:rPr>
        <w:t xml:space="preserve">50% of the total </w:t>
      </w:r>
    </w:p>
    <w:p w14:paraId="0D1B8786" w14:textId="77777777" w:rsidR="00B01D9B" w:rsidRDefault="007452E2">
      <w:pPr>
        <w:spacing w:after="0" w:line="240" w:lineRule="auto"/>
        <w:rPr>
          <w:rFonts w:ascii="Arial" w:eastAsia="Arial" w:hAnsi="Arial"/>
        </w:rPr>
      </w:pPr>
      <w:r>
        <w:rPr>
          <w:rFonts w:ascii="Arial" w:eastAsia="Arial" w:hAnsi="Arial"/>
        </w:rPr>
        <w:t xml:space="preserve">   </w:t>
      </w:r>
      <w:r>
        <w:rPr>
          <w:rFonts w:ascii="Arial" w:eastAsia="Arial" w:hAnsi="Arial"/>
        </w:rPr>
        <w:t>participation fee</w:t>
      </w:r>
    </w:p>
    <w:p w14:paraId="742AC8E3" w14:textId="77777777" w:rsidR="00B01D9B" w:rsidRDefault="007452E2">
      <w:pPr>
        <w:spacing w:after="0" w:line="240" w:lineRule="auto"/>
        <w:rPr>
          <w:rFonts w:ascii="Arial" w:eastAsia="Arial" w:hAnsi="Arial"/>
        </w:rPr>
      </w:pPr>
      <w:r>
        <w:rPr>
          <w:rFonts w:ascii="Arial" w:eastAsia="Arial" w:hAnsi="Arial"/>
        </w:rPr>
        <w:t xml:space="preserve"> * </w:t>
      </w:r>
      <w:r>
        <w:rPr>
          <w:rFonts w:ascii="Arial" w:eastAsia="Arial" w:hAnsi="Arial"/>
          <w:u w:val="single"/>
        </w:rPr>
        <w:t>Within 30 days before the Exhibition</w:t>
      </w:r>
      <w:r>
        <w:rPr>
          <w:rFonts w:ascii="Arial" w:eastAsia="Arial" w:hAnsi="Arial"/>
        </w:rPr>
        <w:t>:</w:t>
      </w:r>
      <w:r>
        <w:rPr>
          <w:rFonts w:ascii="Arial" w:eastAsia="Arial" w:hAnsi="Arial"/>
        </w:rPr>
        <w:t xml:space="preserve"> </w:t>
      </w:r>
      <w:r>
        <w:rPr>
          <w:rFonts w:ascii="Arial" w:eastAsia="Arial" w:hAnsi="Arial"/>
        </w:rPr>
        <w:t>100% of the total</w:t>
      </w:r>
    </w:p>
    <w:p w14:paraId="2869A8EC" w14:textId="77777777" w:rsidR="00B01D9B" w:rsidRDefault="007452E2">
      <w:pPr>
        <w:spacing w:after="0" w:line="240" w:lineRule="auto"/>
        <w:rPr>
          <w:rFonts w:ascii="Arial" w:eastAsia="Arial" w:hAnsi="Arial"/>
        </w:rPr>
      </w:pPr>
      <w:r>
        <w:rPr>
          <w:rFonts w:ascii="Arial" w:eastAsia="Arial" w:hAnsi="Arial"/>
        </w:rPr>
        <w:t xml:space="preserve">  </w:t>
      </w:r>
      <w:r>
        <w:rPr>
          <w:rFonts w:ascii="Arial" w:eastAsia="Arial" w:hAnsi="Arial"/>
        </w:rPr>
        <w:t xml:space="preserve"> participation fee</w:t>
      </w:r>
    </w:p>
    <w:p w14:paraId="78823455" w14:textId="77777777" w:rsidR="00B01D9B" w:rsidRDefault="00B01D9B">
      <w:pPr>
        <w:spacing w:after="0" w:line="192" w:lineRule="auto"/>
        <w:rPr>
          <w:rFonts w:ascii="Arial" w:eastAsia="Arial" w:hAnsi="Arial"/>
          <w:szCs w:val="20"/>
        </w:rPr>
      </w:pPr>
    </w:p>
    <w:p w14:paraId="361E8F79" w14:textId="77777777" w:rsidR="00B01D9B" w:rsidRDefault="007452E2">
      <w:pPr>
        <w:pStyle w:val="a3"/>
        <w:wordWrap/>
        <w:spacing w:line="240" w:lineRule="auto"/>
        <w:jc w:val="left"/>
        <w:rPr>
          <w:rFonts w:ascii="Arial" w:eastAsia="Arial" w:hAnsi="Arial"/>
          <w:szCs w:val="20"/>
        </w:rPr>
      </w:pPr>
      <w:r>
        <w:rPr>
          <w:rFonts w:ascii="Arial" w:eastAsia="Arial" w:hAnsi="Arial"/>
          <w:b/>
          <w:sz w:val="22"/>
        </w:rPr>
        <w:t>Article 14. SUPPLEMENTARY REGULATIONS</w:t>
      </w:r>
    </w:p>
    <w:p w14:paraId="4D72F2B1" w14:textId="77777777" w:rsidR="00B01D9B" w:rsidRDefault="007452E2">
      <w:pPr>
        <w:pStyle w:val="a3"/>
        <w:wordWrap/>
        <w:spacing w:line="240" w:lineRule="auto"/>
        <w:jc w:val="left"/>
        <w:rPr>
          <w:rFonts w:ascii="Arial" w:eastAsia="Arial" w:hAnsi="Arial"/>
        </w:rPr>
      </w:pPr>
      <w:r>
        <w:rPr>
          <w:rFonts w:ascii="Arial" w:eastAsia="Arial" w:hAnsi="Arial"/>
        </w:rPr>
        <w:t>The Organizer may establish supplementary or additional regulations related to the Exhibition. Exhibitors shall comply with such regulations as well as all relevant rules of BEXCO.</w:t>
      </w:r>
    </w:p>
    <w:p w14:paraId="4DD5530E" w14:textId="77777777" w:rsidR="00B01D9B" w:rsidRDefault="00B01D9B">
      <w:pPr>
        <w:pStyle w:val="a3"/>
        <w:wordWrap/>
        <w:spacing w:line="240" w:lineRule="auto"/>
        <w:jc w:val="left"/>
        <w:rPr>
          <w:rFonts w:ascii="Arial" w:eastAsia="Arial" w:hAnsi="Arial"/>
          <w:szCs w:val="20"/>
        </w:rPr>
      </w:pPr>
    </w:p>
    <w:p w14:paraId="0BE0295D" w14:textId="77777777" w:rsidR="00B01D9B" w:rsidRDefault="007452E2">
      <w:pPr>
        <w:pStyle w:val="a3"/>
        <w:wordWrap/>
        <w:spacing w:line="240" w:lineRule="auto"/>
        <w:jc w:val="left"/>
        <w:rPr>
          <w:rFonts w:ascii="Arial" w:eastAsia="Arial" w:hAnsi="Arial"/>
          <w:szCs w:val="20"/>
        </w:rPr>
      </w:pPr>
      <w:r>
        <w:rPr>
          <w:rFonts w:ascii="Arial" w:eastAsia="Arial" w:hAnsi="Arial"/>
          <w:b/>
          <w:sz w:val="22"/>
        </w:rPr>
        <w:t>Article 15. SETTLEMENT OF DISPUTES</w:t>
      </w:r>
    </w:p>
    <w:p w14:paraId="319F9021" w14:textId="77777777" w:rsidR="00B01D9B" w:rsidRDefault="007452E2">
      <w:pPr>
        <w:spacing w:after="0" w:line="216" w:lineRule="auto"/>
      </w:pPr>
      <w:r>
        <w:rPr>
          <w:rFonts w:ascii="Arial" w:eastAsia="Arial" w:hAnsi="Arial"/>
        </w:rPr>
        <w:lastRenderedPageBreak/>
        <w:t xml:space="preserve">Any disputes arising between the Organizer and the Exhibitor concerning these Terms and Conditions or the mutual rights and obligations shall be resolved by the </w:t>
      </w:r>
      <w:r>
        <w:rPr>
          <w:rFonts w:ascii="Arial" w:eastAsia="Arial" w:hAnsi="Arial"/>
          <w:u w:val="single"/>
        </w:rPr>
        <w:t>Korean Commercial Arbitration Board</w:t>
      </w:r>
      <w:r>
        <w:rPr>
          <w:rFonts w:ascii="Arial" w:eastAsia="Arial" w:hAnsi="Arial"/>
          <w:u w:val="single"/>
        </w:rPr>
        <w:t xml:space="preserve"> </w:t>
      </w:r>
      <w:r>
        <w:rPr>
          <w:rFonts w:ascii="Arial" w:eastAsia="Arial" w:hAnsi="Arial"/>
        </w:rPr>
        <w:t>located in Busan. The decision of the Arbitration Board shall be final and legally binding on both parties.</w:t>
      </w:r>
    </w:p>
    <w:sectPr w:rsidR="00B01D9B">
      <w:endnotePr>
        <w:numFmt w:val="decimal"/>
      </w:endnotePr>
      <w:type w:val="continuous"/>
      <w:pgSz w:w="11906" w:h="16838"/>
      <w:pgMar w:top="850" w:right="567" w:bottom="850" w:left="567" w:header="283" w:footer="283"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A93A" w14:textId="77777777" w:rsidR="007452E2" w:rsidRDefault="007452E2">
      <w:pPr>
        <w:spacing w:after="0" w:line="240" w:lineRule="auto"/>
      </w:pPr>
      <w:r>
        <w:separator/>
      </w:r>
    </w:p>
  </w:endnote>
  <w:endnote w:type="continuationSeparator" w:id="0">
    <w:p w14:paraId="0CE22056" w14:textId="77777777" w:rsidR="007452E2" w:rsidRDefault="0074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돋움">
    <w:altName w:val="Dotu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CentSchbook BT Bold">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HY강B">
    <w:altName w:val="바탕"/>
    <w:charset w:val="81"/>
    <w:family w:val="roman"/>
    <w:pitch w:val="default"/>
    <w:sig w:usb0="800002A7" w:usb1="11D77CF9" w:usb2="00000010" w:usb3="00000001" w:csb0="00080000" w:csb1="0000000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D823" w14:textId="77777777" w:rsidR="007452E2" w:rsidRDefault="007452E2">
      <w:pPr>
        <w:spacing w:after="0" w:line="240" w:lineRule="auto"/>
      </w:pPr>
      <w:r>
        <w:separator/>
      </w:r>
    </w:p>
  </w:footnote>
  <w:footnote w:type="continuationSeparator" w:id="0">
    <w:p w14:paraId="4D6F9715" w14:textId="77777777" w:rsidR="007452E2" w:rsidRDefault="00745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364E" w14:textId="77777777" w:rsidR="00B01D9B" w:rsidRDefault="007452E2">
    <w:pPr>
      <w:pStyle w:val="a4"/>
      <w:pBdr>
        <w:top w:val="none" w:sz="2" w:space="3" w:color="000000"/>
        <w:left w:val="none" w:sz="2" w:space="3" w:color="000000"/>
        <w:bottom w:val="none" w:sz="2" w:space="3" w:color="000000"/>
        <w:right w:val="none" w:sz="2" w:space="3" w:color="000000"/>
      </w:pBdr>
      <w:spacing w:line="160" w:lineRule="atLeast"/>
      <w:jc w:val="left"/>
    </w:pPr>
    <w:r>
      <w:rPr>
        <w:rFonts w:ascii="HY강B"/>
        <w:b/>
        <w:sz w:val="44"/>
        <w:shd w:val="clear" w:color="000000" w:fill="auto"/>
      </w:rPr>
      <w:t xml:space="preserve">International Nuclear </w:t>
    </w:r>
    <w:proofErr w:type="spellStart"/>
    <w:r>
      <w:rPr>
        <w:rFonts w:ascii="HY강B"/>
        <w:b/>
        <w:sz w:val="44"/>
        <w:shd w:val="clear" w:color="000000" w:fill="auto"/>
      </w:rPr>
      <w:t>E</w:t>
    </w:r>
    <w:r>
      <w:rPr>
        <w:rFonts w:ascii="HY강B"/>
        <w:b/>
        <w:sz w:val="44"/>
        <w:shd w:val="clear" w:color="000000" w:fill="auto"/>
      </w:rPr>
      <w:t>X</w:t>
    </w:r>
    <w:r>
      <w:rPr>
        <w:rFonts w:ascii="HY강B"/>
        <w:b/>
        <w:sz w:val="44"/>
        <w:shd w:val="clear" w:color="000000" w:fill="auto"/>
      </w:rPr>
      <w:t>po</w:t>
    </w:r>
    <w:proofErr w:type="spellEnd"/>
    <w:r>
      <w:rPr>
        <w:rFonts w:ascii="HY강B"/>
        <w:b/>
        <w:sz w:val="44"/>
        <w:shd w:val="clear" w:color="000000" w:fill="auto"/>
      </w:rPr>
      <w:t xml:space="preserve"> 202</w:t>
    </w:r>
    <w:r>
      <w:rPr>
        <w:rFonts w:ascii="HY강B"/>
        <w:b/>
        <w:sz w:val="44"/>
        <w:shd w:val="clear" w:color="000000" w:fill="auto"/>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1E2C" w14:textId="77777777" w:rsidR="00B01D9B" w:rsidRDefault="00B01D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0208C"/>
    <w:multiLevelType w:val="multilevel"/>
    <w:tmpl w:val="90E0677E"/>
    <w:lvl w:ilvl="0">
      <w:start w:val="1"/>
      <w:numFmt w:val="decimal"/>
      <w:suff w:val="space"/>
      <w:lvlText w:val="%1."/>
      <w:lvlJc w:val="left"/>
      <w:rPr>
        <w:rFonts w:ascii="돋움" w:eastAsia="돋움" w:hAnsi="돋움"/>
        <w:color w:val="000000"/>
        <w:spacing w:val="-3"/>
        <w:w w:val="90"/>
      </w:rPr>
    </w:lvl>
    <w:lvl w:ilvl="1">
      <w:start w:val="1"/>
      <w:numFmt w:val="ganada"/>
      <w:suff w:val="space"/>
      <w:lvlText w:val="%2."/>
      <w:lvlJc w:val="left"/>
      <w:rPr>
        <w:rFonts w:ascii="돋움" w:eastAsia="돋움" w:hAnsi="돋움"/>
        <w:color w:val="000000"/>
        <w:spacing w:val="-3"/>
        <w:w w:val="90"/>
      </w:rPr>
    </w:lvl>
    <w:lvl w:ilvl="2">
      <w:start w:val="1"/>
      <w:numFmt w:val="decimal"/>
      <w:suff w:val="space"/>
      <w:lvlText w:val="%3)"/>
      <w:lvlJc w:val="left"/>
      <w:rPr>
        <w:rFonts w:ascii="돋움" w:eastAsia="돋움" w:hAnsi="돋움"/>
        <w:color w:val="000000"/>
        <w:spacing w:val="-3"/>
        <w:w w:val="90"/>
      </w:rPr>
    </w:lvl>
    <w:lvl w:ilvl="3">
      <w:start w:val="1"/>
      <w:numFmt w:val="ganada"/>
      <w:suff w:val="space"/>
      <w:lvlText w:val="%4)"/>
      <w:lvlJc w:val="left"/>
      <w:rPr>
        <w:rFonts w:ascii="돋움" w:eastAsia="돋움" w:hAnsi="돋움"/>
        <w:color w:val="000000"/>
        <w:spacing w:val="-3"/>
        <w:w w:val="90"/>
      </w:rPr>
    </w:lvl>
    <w:lvl w:ilvl="4">
      <w:start w:val="1"/>
      <w:numFmt w:val="decimal"/>
      <w:suff w:val="space"/>
      <w:lvlText w:val="(%5)"/>
      <w:lvlJc w:val="left"/>
      <w:rPr>
        <w:rFonts w:ascii="돋움" w:eastAsia="돋움" w:hAnsi="돋움"/>
        <w:color w:val="000000"/>
        <w:spacing w:val="-3"/>
        <w:w w:val="90"/>
      </w:rPr>
    </w:lvl>
    <w:lvl w:ilvl="5">
      <w:start w:val="1"/>
      <w:numFmt w:val="ganada"/>
      <w:suff w:val="space"/>
      <w:lvlText w:val="(%6)"/>
      <w:lvlJc w:val="left"/>
      <w:rPr>
        <w:rFonts w:ascii="돋움" w:eastAsia="돋움" w:hAnsi="돋움"/>
        <w:color w:val="000000"/>
        <w:spacing w:val="-3"/>
        <w:w w:val="90"/>
      </w:rPr>
    </w:lvl>
    <w:lvl w:ilvl="6">
      <w:start w:val="1"/>
      <w:numFmt w:val="decimalEnclosedCircle"/>
      <w:suff w:val="space"/>
      <w:lvlText w:val="%7"/>
      <w:lvlJc w:val="left"/>
      <w:rPr>
        <w:rFonts w:ascii="돋움" w:eastAsia="돋움" w:hAnsi="돋움"/>
        <w:color w:val="000000"/>
        <w:spacing w:val="-3"/>
        <w:w w:val="90"/>
      </w:rPr>
    </w:lvl>
    <w:lvl w:ilvl="7">
      <w:numFmt w:val="decimal"/>
      <w:lvlText w:val=""/>
      <w:lvlJc w:val="left"/>
    </w:lvl>
    <w:lvl w:ilvl="8">
      <w:numFmt w:val="decimal"/>
      <w:lvlText w:val=""/>
      <w:lvlJc w:val="left"/>
    </w:lvl>
  </w:abstractNum>
  <w:num w:numId="1" w16cid:durableId="212371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bordersDoNotSurroundHeader/>
  <w:bordersDoNotSurroundFooter/>
  <w:hideGrammaticalErrors/>
  <w:proofState w:spelling="clean" w:grammar="clean"/>
  <w:defaultTabStop w:val="800"/>
  <w:drawingGridHorizontalSpacing w:val="1000"/>
  <w:drawingGridVerticalSpacing w:val="100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9B"/>
    <w:rsid w:val="007452E2"/>
    <w:rsid w:val="00B01D9B"/>
    <w:rsid w:val="00FF399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customStyle="1" w:styleId="a4">
    <w:name w:val="머리말"/>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6522</Characters>
  <Application>Microsoft Office Word</Application>
  <DocSecurity>0</DocSecurity>
  <Lines>54</Lines>
  <Paragraphs>15</Paragraphs>
  <ScaleCrop>false</ScaleCrop>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2026-03-03T05:29:00Z</dcterms:created>
  <dcterms:modified xsi:type="dcterms:W3CDTF">2026-03-03T05:29:00Z</dcterms:modified>
  <cp:version>0900.0100.01</cp:version>
</cp:coreProperties>
</file>